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TableGrid"/>
        <w:tblW w:w="14651" w:type="dxa"/>
        <w:tblInd w:w="-702" w:type="dxa"/>
        <w:tblLook w:val="04A0" w:firstRow="1" w:lastRow="0" w:firstColumn="1" w:lastColumn="0" w:noHBand="0" w:noVBand="1"/>
      </w:tblPr>
      <w:tblGrid>
        <w:gridCol w:w="1080"/>
        <w:gridCol w:w="8910"/>
        <w:gridCol w:w="2970"/>
        <w:gridCol w:w="1691"/>
      </w:tblGrid>
      <w:tr w:rsidR="00324C96" w14:paraId="5082C01B" w14:textId="77777777" w:rsidTr="00431651">
        <w:tc>
          <w:tcPr>
            <w:tcW w:w="1080" w:type="dxa"/>
            <w:vAlign w:val="center"/>
          </w:tcPr>
          <w:p w14:paraId="1145AC0C" w14:textId="77777777" w:rsidR="00324C96" w:rsidRPr="00032755" w:rsidRDefault="0066424E" w:rsidP="00324C96">
            <w:pPr>
              <w:jc w:val="center"/>
              <w:rPr>
                <w:b/>
                <w:sz w:val="26"/>
                <w:szCs w:val="26"/>
              </w:rPr>
            </w:pPr>
            <w:r w:rsidRPr="00032755">
              <w:rPr>
                <w:b/>
                <w:sz w:val="26"/>
                <w:szCs w:val="26"/>
              </w:rPr>
              <w:t xml:space="preserve"> </w:t>
            </w:r>
            <w:r w:rsidR="0039214A" w:rsidRPr="00032755">
              <w:rPr>
                <w:b/>
                <w:sz w:val="26"/>
                <w:szCs w:val="26"/>
              </w:rPr>
              <w:t xml:space="preserve"> </w:t>
            </w:r>
            <w:r w:rsidR="00324C96" w:rsidRPr="00032755">
              <w:rPr>
                <w:b/>
                <w:sz w:val="26"/>
                <w:szCs w:val="26"/>
              </w:rPr>
              <w:t xml:space="preserve">Nine </w:t>
            </w:r>
            <w:r w:rsidR="006C738C" w:rsidRPr="00032755">
              <w:rPr>
                <w:b/>
                <w:sz w:val="26"/>
                <w:szCs w:val="26"/>
              </w:rPr>
              <w:t>Week</w:t>
            </w:r>
            <w:r w:rsidR="00324C96" w:rsidRPr="00032755">
              <w:rPr>
                <w:b/>
                <w:sz w:val="26"/>
                <w:szCs w:val="26"/>
              </w:rPr>
              <w:t xml:space="preserve"> Period</w:t>
            </w:r>
          </w:p>
        </w:tc>
        <w:tc>
          <w:tcPr>
            <w:tcW w:w="8910" w:type="dxa"/>
            <w:vAlign w:val="center"/>
          </w:tcPr>
          <w:p w14:paraId="38E5FF48" w14:textId="77777777" w:rsidR="00324C96" w:rsidRPr="00032755" w:rsidRDefault="000477E9" w:rsidP="00324C96">
            <w:pPr>
              <w:jc w:val="center"/>
              <w:rPr>
                <w:b/>
                <w:sz w:val="32"/>
                <w:szCs w:val="32"/>
              </w:rPr>
            </w:pPr>
            <w:r w:rsidRPr="00032755">
              <w:rPr>
                <w:b/>
                <w:sz w:val="32"/>
                <w:szCs w:val="32"/>
              </w:rPr>
              <w:t xml:space="preserve">Curriculum </w:t>
            </w:r>
            <w:r w:rsidR="006C738C" w:rsidRPr="00032755">
              <w:rPr>
                <w:b/>
                <w:sz w:val="32"/>
                <w:szCs w:val="32"/>
              </w:rPr>
              <w:t xml:space="preserve">Focal Points </w:t>
            </w:r>
            <w:r w:rsidR="006C738C" w:rsidRPr="00032755">
              <w:rPr>
                <w:b/>
                <w:sz w:val="32"/>
                <w:szCs w:val="32"/>
              </w:rPr>
              <w:br/>
            </w:r>
            <w:r w:rsidR="00324C96" w:rsidRPr="00032755">
              <w:rPr>
                <w:b/>
                <w:sz w:val="32"/>
                <w:szCs w:val="32"/>
              </w:rPr>
              <w:t>Big</w:t>
            </w:r>
            <w:r w:rsidR="006C738C" w:rsidRPr="00032755">
              <w:rPr>
                <w:b/>
                <w:sz w:val="32"/>
                <w:szCs w:val="32"/>
              </w:rPr>
              <w:t xml:space="preserve"> Mathematical</w:t>
            </w:r>
            <w:r w:rsidR="00324C96" w:rsidRPr="00032755">
              <w:rPr>
                <w:b/>
                <w:sz w:val="32"/>
                <w:szCs w:val="32"/>
              </w:rPr>
              <w:t xml:space="preserve"> Ideas</w:t>
            </w:r>
          </w:p>
        </w:tc>
        <w:tc>
          <w:tcPr>
            <w:tcW w:w="2970" w:type="dxa"/>
            <w:vAlign w:val="center"/>
          </w:tcPr>
          <w:p w14:paraId="6A7F4C76" w14:textId="77777777" w:rsidR="00324C96" w:rsidRPr="00032755" w:rsidRDefault="0076276F" w:rsidP="00A67795">
            <w:pPr>
              <w:jc w:val="center"/>
              <w:rPr>
                <w:b/>
                <w:sz w:val="26"/>
                <w:szCs w:val="26"/>
              </w:rPr>
            </w:pPr>
            <w:r w:rsidRPr="00032755">
              <w:rPr>
                <w:b/>
                <w:color w:val="EE0000"/>
                <w:sz w:val="26"/>
                <w:szCs w:val="26"/>
              </w:rPr>
              <w:t>Readiness Standards</w:t>
            </w:r>
            <w:r w:rsidRPr="00032755">
              <w:rPr>
                <w:b/>
                <w:sz w:val="26"/>
                <w:szCs w:val="26"/>
              </w:rPr>
              <w:t xml:space="preserve"> </w:t>
            </w:r>
            <w:r w:rsidRPr="00032755">
              <w:rPr>
                <w:b/>
                <w:sz w:val="26"/>
                <w:szCs w:val="26"/>
              </w:rPr>
              <w:br/>
              <w:t>Supporting Standard</w:t>
            </w:r>
            <w:r w:rsidR="00324C96" w:rsidRPr="00032755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1691" w:type="dxa"/>
            <w:vAlign w:val="center"/>
          </w:tcPr>
          <w:p w14:paraId="30A54CDE" w14:textId="77777777" w:rsidR="00324C96" w:rsidRPr="00032755" w:rsidRDefault="00324C96" w:rsidP="00324C96">
            <w:pPr>
              <w:jc w:val="center"/>
              <w:rPr>
                <w:b/>
                <w:sz w:val="26"/>
                <w:szCs w:val="26"/>
              </w:rPr>
            </w:pPr>
            <w:r w:rsidRPr="00032755">
              <w:rPr>
                <w:b/>
                <w:sz w:val="26"/>
                <w:szCs w:val="26"/>
              </w:rPr>
              <w:t># of Instructional Days</w:t>
            </w:r>
          </w:p>
        </w:tc>
      </w:tr>
      <w:tr w:rsidR="000477E9" w14:paraId="730B47D1" w14:textId="77777777" w:rsidTr="00431651">
        <w:trPr>
          <w:trHeight w:val="494"/>
        </w:trPr>
        <w:tc>
          <w:tcPr>
            <w:tcW w:w="14651" w:type="dxa"/>
            <w:gridSpan w:val="4"/>
            <w:shd w:val="clear" w:color="auto" w:fill="DDD9C3" w:themeFill="background2" w:themeFillShade="E6"/>
            <w:vAlign w:val="center"/>
          </w:tcPr>
          <w:p w14:paraId="4310B562" w14:textId="77777777" w:rsidR="000477E9" w:rsidRDefault="00310314" w:rsidP="00913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  <w:r w:rsidR="00D50314">
              <w:rPr>
                <w:b/>
                <w:sz w:val="28"/>
                <w:szCs w:val="28"/>
              </w:rPr>
              <w:t xml:space="preserve"> Fall Semester = 7</w:t>
            </w:r>
            <w:r w:rsidR="0091397B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.5</w:t>
            </w:r>
            <w:r w:rsidR="000477E9">
              <w:rPr>
                <w:b/>
                <w:sz w:val="28"/>
                <w:szCs w:val="28"/>
              </w:rPr>
              <w:t xml:space="preserve"> Instructional Days</w:t>
            </w:r>
          </w:p>
        </w:tc>
      </w:tr>
      <w:tr w:rsidR="00324C96" w14:paraId="50174908" w14:textId="77777777" w:rsidTr="00431651">
        <w:trPr>
          <w:trHeight w:val="1070"/>
        </w:trPr>
        <w:tc>
          <w:tcPr>
            <w:tcW w:w="1080" w:type="dxa"/>
            <w:vAlign w:val="center"/>
          </w:tcPr>
          <w:p w14:paraId="12CF0741" w14:textId="77777777" w:rsidR="00324C96" w:rsidRDefault="00324C96" w:rsidP="006B41DD">
            <w:pPr>
              <w:jc w:val="center"/>
              <w:rPr>
                <w:b/>
                <w:sz w:val="28"/>
                <w:szCs w:val="28"/>
              </w:rPr>
            </w:pPr>
            <w:r w:rsidRPr="000477E9">
              <w:rPr>
                <w:b/>
                <w:sz w:val="28"/>
                <w:szCs w:val="28"/>
              </w:rPr>
              <w:t>1</w:t>
            </w:r>
            <w:r w:rsidRPr="000477E9">
              <w:rPr>
                <w:b/>
                <w:sz w:val="28"/>
                <w:szCs w:val="28"/>
                <w:vertAlign w:val="superscript"/>
              </w:rPr>
              <w:t>st</w:t>
            </w:r>
            <w:r w:rsidRPr="000477E9">
              <w:rPr>
                <w:b/>
                <w:sz w:val="28"/>
                <w:szCs w:val="28"/>
              </w:rPr>
              <w:br/>
              <w:t>Nine Weeks</w:t>
            </w:r>
          </w:p>
          <w:p w14:paraId="2B55F280" w14:textId="77777777" w:rsidR="001F5AAD" w:rsidRPr="000477E9" w:rsidRDefault="001F5AAD" w:rsidP="006B41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10" w:type="dxa"/>
          </w:tcPr>
          <w:p w14:paraId="1B44E095" w14:textId="77777777" w:rsidR="0039214A" w:rsidRPr="00886342" w:rsidRDefault="0039214A" w:rsidP="00F232D8">
            <w:pPr>
              <w:rPr>
                <w:sz w:val="26"/>
                <w:szCs w:val="26"/>
              </w:rPr>
            </w:pPr>
            <w:r w:rsidRPr="00886342">
              <w:rPr>
                <w:b/>
                <w:sz w:val="26"/>
                <w:szCs w:val="26"/>
              </w:rPr>
              <w:t xml:space="preserve">UNIT 1:  </w:t>
            </w:r>
            <w:r w:rsidR="00F801B3">
              <w:rPr>
                <w:sz w:val="26"/>
                <w:szCs w:val="26"/>
              </w:rPr>
              <w:t>(8/26/13</w:t>
            </w:r>
            <w:r w:rsidRPr="00886342">
              <w:rPr>
                <w:sz w:val="26"/>
                <w:szCs w:val="26"/>
              </w:rPr>
              <w:t xml:space="preserve"> – </w:t>
            </w:r>
            <w:r w:rsidR="00FE15EF" w:rsidRPr="00886342">
              <w:rPr>
                <w:sz w:val="26"/>
                <w:szCs w:val="26"/>
              </w:rPr>
              <w:t>9</w:t>
            </w:r>
            <w:r w:rsidRPr="00886342">
              <w:rPr>
                <w:sz w:val="26"/>
                <w:szCs w:val="26"/>
              </w:rPr>
              <w:t>/</w:t>
            </w:r>
            <w:r w:rsidR="00F801B3">
              <w:rPr>
                <w:sz w:val="26"/>
                <w:szCs w:val="26"/>
              </w:rPr>
              <w:t>6/13</w:t>
            </w:r>
            <w:r w:rsidRPr="00886342">
              <w:rPr>
                <w:sz w:val="26"/>
                <w:szCs w:val="26"/>
              </w:rPr>
              <w:t>)</w:t>
            </w:r>
            <w:r w:rsidR="00E1172C" w:rsidRPr="00886342">
              <w:rPr>
                <w:sz w:val="26"/>
                <w:szCs w:val="26"/>
              </w:rPr>
              <w:t xml:space="preserve"> Week</w:t>
            </w:r>
            <w:r w:rsidR="00F9613F" w:rsidRPr="00886342">
              <w:rPr>
                <w:sz w:val="26"/>
                <w:szCs w:val="26"/>
              </w:rPr>
              <w:t>s</w:t>
            </w:r>
            <w:r w:rsidR="00E1172C" w:rsidRPr="00886342">
              <w:rPr>
                <w:sz w:val="26"/>
                <w:szCs w:val="26"/>
              </w:rPr>
              <w:t xml:space="preserve"> 1</w:t>
            </w:r>
            <w:r w:rsidR="00FE15EF" w:rsidRPr="00886342">
              <w:rPr>
                <w:sz w:val="26"/>
                <w:szCs w:val="26"/>
              </w:rPr>
              <w:t>-2</w:t>
            </w:r>
          </w:p>
          <w:p w14:paraId="3C6883EE" w14:textId="77777777" w:rsidR="0039214A" w:rsidRPr="00886342" w:rsidRDefault="0039214A" w:rsidP="00F232D8">
            <w:pPr>
              <w:rPr>
                <w:sz w:val="26"/>
                <w:szCs w:val="26"/>
              </w:rPr>
            </w:pPr>
            <w:r w:rsidRPr="00886342">
              <w:rPr>
                <w:b/>
                <w:color w:val="EE0000"/>
                <w:sz w:val="26"/>
                <w:szCs w:val="26"/>
              </w:rPr>
              <w:t>Reporting Category 1: Numbers, Operations, and Quantitative Reasoning Readiness Standard: There is no readiness standard for this unit.</w:t>
            </w:r>
          </w:p>
          <w:p w14:paraId="109A0619" w14:textId="77777777" w:rsidR="00886342" w:rsidRPr="00886342" w:rsidRDefault="00886342" w:rsidP="00F232D8">
            <w:pPr>
              <w:rPr>
                <w:b/>
                <w:sz w:val="26"/>
                <w:szCs w:val="26"/>
              </w:rPr>
            </w:pPr>
            <w:r w:rsidRPr="00886342">
              <w:rPr>
                <w:b/>
                <w:sz w:val="26"/>
                <w:szCs w:val="26"/>
              </w:rPr>
              <w:t>Supporting Standard</w:t>
            </w:r>
            <w:r>
              <w:rPr>
                <w:b/>
                <w:sz w:val="26"/>
                <w:szCs w:val="26"/>
              </w:rPr>
              <w:t>s</w:t>
            </w:r>
            <w:r w:rsidR="00281B45">
              <w:rPr>
                <w:b/>
                <w:sz w:val="26"/>
                <w:szCs w:val="26"/>
              </w:rPr>
              <w:t xml:space="preserve"> Focus</w:t>
            </w:r>
            <w:r w:rsidRPr="00886342">
              <w:rPr>
                <w:b/>
                <w:sz w:val="26"/>
                <w:szCs w:val="26"/>
              </w:rPr>
              <w:t xml:space="preserve">: </w:t>
            </w:r>
            <w:r>
              <w:rPr>
                <w:b/>
                <w:sz w:val="26"/>
                <w:szCs w:val="26"/>
              </w:rPr>
              <w:t>5</w:t>
            </w:r>
            <w:r w:rsidRPr="00886342">
              <w:rPr>
                <w:b/>
                <w:sz w:val="26"/>
                <w:szCs w:val="26"/>
              </w:rPr>
              <w:t>.1A</w:t>
            </w:r>
            <w:r>
              <w:rPr>
                <w:b/>
                <w:sz w:val="26"/>
                <w:szCs w:val="26"/>
              </w:rPr>
              <w:t>B</w:t>
            </w:r>
            <w:r w:rsidRPr="00886342">
              <w:rPr>
                <w:b/>
                <w:sz w:val="26"/>
                <w:szCs w:val="26"/>
              </w:rPr>
              <w:t xml:space="preserve"> </w:t>
            </w:r>
          </w:p>
          <w:p w14:paraId="7FE8AF3D" w14:textId="77777777" w:rsidR="0039214A" w:rsidRPr="00886342" w:rsidRDefault="0039214A" w:rsidP="00F232D8">
            <w:pPr>
              <w:rPr>
                <w:sz w:val="26"/>
                <w:szCs w:val="26"/>
              </w:rPr>
            </w:pPr>
            <w:r w:rsidRPr="009A3CA5">
              <w:rPr>
                <w:b/>
                <w:i/>
                <w:sz w:val="26"/>
                <w:szCs w:val="26"/>
              </w:rPr>
              <w:t>Place Value</w:t>
            </w:r>
            <w:r w:rsidRPr="00886342">
              <w:rPr>
                <w:b/>
                <w:sz w:val="26"/>
                <w:szCs w:val="26"/>
              </w:rPr>
              <w:t xml:space="preserve">: </w:t>
            </w:r>
            <w:r w:rsidRPr="00886342">
              <w:rPr>
                <w:sz w:val="26"/>
                <w:szCs w:val="26"/>
              </w:rPr>
              <w:t xml:space="preserve">Use place value to read, write, compare, and order whole numbers through the 999,999,999,999 and decimals through the thousandths place.  </w:t>
            </w:r>
          </w:p>
          <w:p w14:paraId="1C97C647" w14:textId="77777777" w:rsidR="005D7B4A" w:rsidRPr="00886342" w:rsidRDefault="005D7B4A" w:rsidP="005D7B4A">
            <w:pPr>
              <w:rPr>
                <w:b/>
                <w:i/>
                <w:color w:val="00B050"/>
                <w:sz w:val="26"/>
                <w:szCs w:val="26"/>
              </w:rPr>
            </w:pPr>
            <w:r w:rsidRPr="00886342">
              <w:rPr>
                <w:b/>
                <w:i/>
                <w:color w:val="00B050"/>
                <w:sz w:val="26"/>
                <w:szCs w:val="26"/>
              </w:rPr>
              <w:t xml:space="preserve">Measurement Focus: </w:t>
            </w:r>
            <w:r w:rsidR="0040705A" w:rsidRPr="00886342">
              <w:rPr>
                <w:b/>
                <w:i/>
                <w:color w:val="00B050"/>
                <w:sz w:val="26"/>
                <w:szCs w:val="26"/>
              </w:rPr>
              <w:t>T</w:t>
            </w:r>
            <w:r w:rsidRPr="00886342">
              <w:rPr>
                <w:b/>
                <w:i/>
                <w:color w:val="00B050"/>
                <w:sz w:val="26"/>
                <w:szCs w:val="26"/>
              </w:rPr>
              <w:t xml:space="preserve">emperature </w:t>
            </w:r>
          </w:p>
          <w:p w14:paraId="059E42E0" w14:textId="77777777" w:rsidR="0039214A" w:rsidRPr="00886342" w:rsidRDefault="0039214A" w:rsidP="00F232D8">
            <w:pPr>
              <w:rPr>
                <w:b/>
                <w:sz w:val="26"/>
                <w:szCs w:val="26"/>
              </w:rPr>
            </w:pPr>
          </w:p>
          <w:p w14:paraId="23783DE1" w14:textId="77777777" w:rsidR="001F5AAD" w:rsidRPr="00886342" w:rsidRDefault="00952C9F" w:rsidP="00F232D8">
            <w:pPr>
              <w:rPr>
                <w:b/>
                <w:sz w:val="26"/>
                <w:szCs w:val="26"/>
              </w:rPr>
            </w:pPr>
            <w:r w:rsidRPr="00886342">
              <w:rPr>
                <w:b/>
                <w:sz w:val="26"/>
                <w:szCs w:val="26"/>
              </w:rPr>
              <w:t>UNIT</w:t>
            </w:r>
            <w:r w:rsidR="0039214A" w:rsidRPr="00886342">
              <w:rPr>
                <w:b/>
                <w:sz w:val="26"/>
                <w:szCs w:val="26"/>
              </w:rPr>
              <w:t xml:space="preserve"> 2</w:t>
            </w:r>
            <w:r w:rsidR="001F5AAD" w:rsidRPr="00886342">
              <w:rPr>
                <w:b/>
                <w:sz w:val="26"/>
                <w:szCs w:val="26"/>
              </w:rPr>
              <w:t xml:space="preserve">: </w:t>
            </w:r>
            <w:r w:rsidR="00320C22" w:rsidRPr="00886342">
              <w:rPr>
                <w:sz w:val="26"/>
                <w:szCs w:val="26"/>
              </w:rPr>
              <w:t>(9/</w:t>
            </w:r>
            <w:r w:rsidR="001F3607">
              <w:rPr>
                <w:sz w:val="26"/>
                <w:szCs w:val="26"/>
              </w:rPr>
              <w:t>9/13</w:t>
            </w:r>
            <w:r w:rsidRPr="00886342">
              <w:rPr>
                <w:sz w:val="26"/>
                <w:szCs w:val="26"/>
              </w:rPr>
              <w:t xml:space="preserve"> </w:t>
            </w:r>
            <w:r w:rsidR="001F5AAD" w:rsidRPr="00886342">
              <w:rPr>
                <w:sz w:val="26"/>
                <w:szCs w:val="26"/>
              </w:rPr>
              <w:t>-</w:t>
            </w:r>
            <w:r w:rsidRPr="00886342">
              <w:rPr>
                <w:sz w:val="26"/>
                <w:szCs w:val="26"/>
              </w:rPr>
              <w:t xml:space="preserve"> </w:t>
            </w:r>
            <w:r w:rsidR="001F3607">
              <w:rPr>
                <w:sz w:val="26"/>
                <w:szCs w:val="26"/>
              </w:rPr>
              <w:t>9/27/13</w:t>
            </w:r>
            <w:r w:rsidR="0039214A" w:rsidRPr="00886342">
              <w:rPr>
                <w:sz w:val="26"/>
                <w:szCs w:val="26"/>
              </w:rPr>
              <w:t xml:space="preserve">) Weeks </w:t>
            </w:r>
            <w:r w:rsidR="00CE5CD2" w:rsidRPr="00886342">
              <w:rPr>
                <w:sz w:val="26"/>
                <w:szCs w:val="26"/>
              </w:rPr>
              <w:t>3-5</w:t>
            </w:r>
          </w:p>
          <w:p w14:paraId="56EAA48C" w14:textId="77777777" w:rsidR="00B02074" w:rsidRPr="00886342" w:rsidRDefault="00B62671" w:rsidP="00F232D8">
            <w:pPr>
              <w:rPr>
                <w:sz w:val="26"/>
                <w:szCs w:val="26"/>
              </w:rPr>
            </w:pPr>
            <w:r w:rsidRPr="00886342">
              <w:rPr>
                <w:b/>
                <w:color w:val="EE0000"/>
                <w:sz w:val="26"/>
                <w:szCs w:val="26"/>
              </w:rPr>
              <w:t xml:space="preserve">Reporting Category 1: Numbers, Operations, and Quantitative Reasoning </w:t>
            </w:r>
            <w:r w:rsidR="0002034F" w:rsidRPr="00886342">
              <w:rPr>
                <w:b/>
                <w:color w:val="EE0000"/>
                <w:sz w:val="26"/>
                <w:szCs w:val="26"/>
              </w:rPr>
              <w:t>Readiness Standard</w:t>
            </w:r>
            <w:r w:rsidR="005156DF" w:rsidRPr="00886342">
              <w:rPr>
                <w:b/>
                <w:color w:val="EE0000"/>
                <w:sz w:val="26"/>
                <w:szCs w:val="26"/>
              </w:rPr>
              <w:t>s</w:t>
            </w:r>
            <w:r w:rsidR="00447FDB" w:rsidRPr="00886342">
              <w:rPr>
                <w:b/>
                <w:color w:val="EE0000"/>
                <w:sz w:val="26"/>
                <w:szCs w:val="26"/>
              </w:rPr>
              <w:t>:</w:t>
            </w:r>
            <w:r w:rsidR="0002034F" w:rsidRPr="00886342">
              <w:rPr>
                <w:b/>
                <w:color w:val="EE0000"/>
                <w:sz w:val="26"/>
                <w:szCs w:val="26"/>
              </w:rPr>
              <w:t xml:space="preserve"> </w:t>
            </w:r>
            <w:r w:rsidR="00FE1165" w:rsidRPr="00886342">
              <w:rPr>
                <w:b/>
                <w:color w:val="EE0000"/>
                <w:sz w:val="26"/>
                <w:szCs w:val="26"/>
              </w:rPr>
              <w:t>5.3A</w:t>
            </w:r>
            <w:r w:rsidR="00F948D3" w:rsidRPr="00886342">
              <w:rPr>
                <w:b/>
                <w:color w:val="EE0000"/>
                <w:sz w:val="26"/>
                <w:szCs w:val="26"/>
              </w:rPr>
              <w:t>B</w:t>
            </w:r>
            <w:r w:rsidR="0002034F" w:rsidRPr="00886342">
              <w:rPr>
                <w:color w:val="EE0000"/>
                <w:sz w:val="26"/>
                <w:szCs w:val="26"/>
              </w:rPr>
              <w:br/>
            </w:r>
            <w:r w:rsidR="00B02074" w:rsidRPr="009A3CA5">
              <w:rPr>
                <w:b/>
                <w:i/>
                <w:sz w:val="26"/>
                <w:szCs w:val="26"/>
              </w:rPr>
              <w:t>Addition &amp;</w:t>
            </w:r>
            <w:r w:rsidR="006B6E54" w:rsidRPr="009A3CA5">
              <w:rPr>
                <w:b/>
                <w:i/>
                <w:sz w:val="26"/>
                <w:szCs w:val="26"/>
              </w:rPr>
              <w:t xml:space="preserve"> Subtraction</w:t>
            </w:r>
            <w:r w:rsidR="00B02074" w:rsidRPr="00886342">
              <w:rPr>
                <w:b/>
                <w:sz w:val="26"/>
                <w:szCs w:val="26"/>
              </w:rPr>
              <w:t xml:space="preserve">: </w:t>
            </w:r>
            <w:r w:rsidR="00B02074" w:rsidRPr="00886342">
              <w:rPr>
                <w:sz w:val="26"/>
                <w:szCs w:val="26"/>
              </w:rPr>
              <w:t xml:space="preserve">Add and subtract </w:t>
            </w:r>
            <w:r w:rsidR="00772AB7" w:rsidRPr="00886342">
              <w:rPr>
                <w:sz w:val="26"/>
                <w:szCs w:val="26"/>
              </w:rPr>
              <w:t xml:space="preserve">whole numbers and decimals </w:t>
            </w:r>
            <w:r w:rsidR="00B02074" w:rsidRPr="00886342">
              <w:rPr>
                <w:sz w:val="26"/>
                <w:szCs w:val="26"/>
              </w:rPr>
              <w:t xml:space="preserve">in problem solving situations, </w:t>
            </w:r>
            <w:r w:rsidR="00772AB7" w:rsidRPr="00886342">
              <w:rPr>
                <w:sz w:val="26"/>
                <w:szCs w:val="26"/>
              </w:rPr>
              <w:t xml:space="preserve">using </w:t>
            </w:r>
            <w:r w:rsidR="00B02074" w:rsidRPr="00886342">
              <w:rPr>
                <w:sz w:val="26"/>
                <w:szCs w:val="26"/>
              </w:rPr>
              <w:t xml:space="preserve">appropriate place value and proper regrouping. </w:t>
            </w:r>
          </w:p>
          <w:p w14:paraId="02B77777" w14:textId="77777777" w:rsidR="00F948D3" w:rsidRPr="00886342" w:rsidRDefault="00F948D3" w:rsidP="00F232D8">
            <w:pPr>
              <w:rPr>
                <w:sz w:val="26"/>
                <w:szCs w:val="26"/>
              </w:rPr>
            </w:pPr>
            <w:r w:rsidRPr="009A3CA5">
              <w:rPr>
                <w:b/>
                <w:i/>
                <w:sz w:val="26"/>
                <w:szCs w:val="26"/>
              </w:rPr>
              <w:t>Multiplication</w:t>
            </w:r>
            <w:r w:rsidRPr="00886342">
              <w:rPr>
                <w:b/>
                <w:sz w:val="26"/>
                <w:szCs w:val="26"/>
              </w:rPr>
              <w:t xml:space="preserve">: </w:t>
            </w:r>
            <w:r w:rsidRPr="00886342">
              <w:rPr>
                <w:sz w:val="26"/>
                <w:szCs w:val="26"/>
              </w:rPr>
              <w:t>Multiply in problem solving situations involving whole numbers using no more than 2-digit by 3-digit numbers.</w:t>
            </w:r>
          </w:p>
          <w:p w14:paraId="536EB339" w14:textId="77777777" w:rsidR="001F5AAD" w:rsidRPr="00886342" w:rsidRDefault="00A36D9E" w:rsidP="00F232D8">
            <w:pPr>
              <w:rPr>
                <w:b/>
                <w:i/>
                <w:color w:val="00B050"/>
                <w:sz w:val="26"/>
                <w:szCs w:val="26"/>
              </w:rPr>
            </w:pPr>
            <w:r w:rsidRPr="00886342">
              <w:rPr>
                <w:b/>
                <w:i/>
                <w:color w:val="00B050"/>
                <w:sz w:val="26"/>
                <w:szCs w:val="26"/>
              </w:rPr>
              <w:t xml:space="preserve">Measurement Focus: </w:t>
            </w:r>
            <w:r w:rsidR="0040705A" w:rsidRPr="00886342">
              <w:rPr>
                <w:b/>
                <w:i/>
                <w:color w:val="00B050"/>
                <w:sz w:val="26"/>
                <w:szCs w:val="26"/>
              </w:rPr>
              <w:t>E</w:t>
            </w:r>
            <w:r w:rsidR="00F948D3" w:rsidRPr="00886342">
              <w:rPr>
                <w:b/>
                <w:i/>
                <w:color w:val="00B050"/>
                <w:sz w:val="26"/>
                <w:szCs w:val="26"/>
              </w:rPr>
              <w:t xml:space="preserve">lapsed </w:t>
            </w:r>
            <w:r w:rsidR="0040705A" w:rsidRPr="00886342">
              <w:rPr>
                <w:b/>
                <w:i/>
                <w:color w:val="00B050"/>
                <w:sz w:val="26"/>
                <w:szCs w:val="26"/>
              </w:rPr>
              <w:t>Time</w:t>
            </w:r>
          </w:p>
          <w:p w14:paraId="58DE64E1" w14:textId="77777777" w:rsidR="00905F81" w:rsidRPr="00886342" w:rsidRDefault="00905F81" w:rsidP="001F5AAD">
            <w:pPr>
              <w:rPr>
                <w:b/>
                <w:sz w:val="26"/>
                <w:szCs w:val="26"/>
              </w:rPr>
            </w:pPr>
          </w:p>
          <w:p w14:paraId="66D0EE0B" w14:textId="77777777" w:rsidR="001F5AAD" w:rsidRPr="00886342" w:rsidRDefault="00165C33" w:rsidP="001F5AAD">
            <w:pPr>
              <w:rPr>
                <w:sz w:val="26"/>
                <w:szCs w:val="26"/>
              </w:rPr>
            </w:pPr>
            <w:r w:rsidRPr="00886342">
              <w:rPr>
                <w:b/>
                <w:sz w:val="26"/>
                <w:szCs w:val="26"/>
              </w:rPr>
              <w:t>UNIT</w:t>
            </w:r>
            <w:r w:rsidR="00E1172C" w:rsidRPr="00886342">
              <w:rPr>
                <w:b/>
                <w:sz w:val="26"/>
                <w:szCs w:val="26"/>
              </w:rPr>
              <w:t xml:space="preserve"> 3</w:t>
            </w:r>
            <w:r w:rsidR="001F5AAD" w:rsidRPr="00886342">
              <w:rPr>
                <w:b/>
                <w:sz w:val="26"/>
                <w:szCs w:val="26"/>
              </w:rPr>
              <w:t>:</w:t>
            </w:r>
            <w:r w:rsidR="001F3607">
              <w:rPr>
                <w:sz w:val="26"/>
                <w:szCs w:val="26"/>
              </w:rPr>
              <w:t xml:space="preserve"> (9/30/13</w:t>
            </w:r>
            <w:r w:rsidR="00952C9F" w:rsidRPr="00886342">
              <w:rPr>
                <w:sz w:val="26"/>
                <w:szCs w:val="26"/>
              </w:rPr>
              <w:t xml:space="preserve"> </w:t>
            </w:r>
            <w:r w:rsidR="001F5AAD" w:rsidRPr="00886342">
              <w:rPr>
                <w:sz w:val="26"/>
                <w:szCs w:val="26"/>
              </w:rPr>
              <w:t>-</w:t>
            </w:r>
            <w:r w:rsidR="00952C9F" w:rsidRPr="00886342">
              <w:rPr>
                <w:sz w:val="26"/>
                <w:szCs w:val="26"/>
              </w:rPr>
              <w:t xml:space="preserve"> </w:t>
            </w:r>
            <w:r w:rsidR="001F3607">
              <w:rPr>
                <w:sz w:val="26"/>
                <w:szCs w:val="26"/>
              </w:rPr>
              <w:t>10/18/13</w:t>
            </w:r>
            <w:r w:rsidR="001F5AAD" w:rsidRPr="00886342">
              <w:rPr>
                <w:sz w:val="26"/>
                <w:szCs w:val="26"/>
              </w:rPr>
              <w:t>)</w:t>
            </w:r>
            <w:r w:rsidR="00F948D3" w:rsidRPr="00886342">
              <w:rPr>
                <w:sz w:val="26"/>
                <w:szCs w:val="26"/>
              </w:rPr>
              <w:t xml:space="preserve"> Weeks 6-8</w:t>
            </w:r>
          </w:p>
          <w:p w14:paraId="784901D2" w14:textId="77777777" w:rsidR="00F948D3" w:rsidRPr="00886342" w:rsidRDefault="00B62671" w:rsidP="00F948D3">
            <w:pPr>
              <w:rPr>
                <w:sz w:val="26"/>
                <w:szCs w:val="26"/>
              </w:rPr>
            </w:pPr>
            <w:r w:rsidRPr="00886342">
              <w:rPr>
                <w:b/>
                <w:color w:val="EE0000"/>
                <w:sz w:val="26"/>
                <w:szCs w:val="26"/>
              </w:rPr>
              <w:t>Reporting Category 1: Numbers, Operations, and Quantitative Reasoning</w:t>
            </w:r>
            <w:r w:rsidRPr="00886342">
              <w:rPr>
                <w:b/>
                <w:color w:val="EE0000"/>
                <w:sz w:val="26"/>
                <w:szCs w:val="26"/>
              </w:rPr>
              <w:br/>
            </w:r>
            <w:r w:rsidR="0002034F" w:rsidRPr="00886342">
              <w:rPr>
                <w:b/>
                <w:color w:val="EE0000"/>
                <w:sz w:val="26"/>
                <w:szCs w:val="26"/>
              </w:rPr>
              <w:t>Readiness Standard</w:t>
            </w:r>
            <w:r w:rsidR="005156DF" w:rsidRPr="00886342">
              <w:rPr>
                <w:b/>
                <w:color w:val="EE0000"/>
                <w:sz w:val="26"/>
                <w:szCs w:val="26"/>
              </w:rPr>
              <w:t>:</w:t>
            </w:r>
            <w:r w:rsidR="0002034F" w:rsidRPr="00886342">
              <w:rPr>
                <w:b/>
                <w:color w:val="EE0000"/>
                <w:sz w:val="26"/>
                <w:szCs w:val="26"/>
              </w:rPr>
              <w:t xml:space="preserve"> </w:t>
            </w:r>
            <w:r w:rsidR="00FE1165" w:rsidRPr="00886342">
              <w:rPr>
                <w:b/>
                <w:color w:val="EE0000"/>
                <w:sz w:val="26"/>
                <w:szCs w:val="26"/>
              </w:rPr>
              <w:t>5</w:t>
            </w:r>
            <w:r w:rsidR="0002034F" w:rsidRPr="00886342">
              <w:rPr>
                <w:b/>
                <w:color w:val="EE0000"/>
                <w:sz w:val="26"/>
                <w:szCs w:val="26"/>
              </w:rPr>
              <w:t>.3</w:t>
            </w:r>
            <w:r w:rsidR="00F948D3" w:rsidRPr="00886342">
              <w:rPr>
                <w:b/>
                <w:color w:val="EE0000"/>
                <w:sz w:val="26"/>
                <w:szCs w:val="26"/>
              </w:rPr>
              <w:t>C</w:t>
            </w:r>
            <w:r w:rsidR="0002034F" w:rsidRPr="00886342">
              <w:rPr>
                <w:sz w:val="26"/>
                <w:szCs w:val="26"/>
              </w:rPr>
              <w:br/>
            </w:r>
            <w:r w:rsidR="00F948D3" w:rsidRPr="009A3CA5">
              <w:rPr>
                <w:b/>
                <w:i/>
                <w:sz w:val="26"/>
                <w:szCs w:val="26"/>
              </w:rPr>
              <w:t>Division</w:t>
            </w:r>
            <w:r w:rsidR="00F948D3" w:rsidRPr="00886342">
              <w:rPr>
                <w:b/>
                <w:sz w:val="26"/>
                <w:szCs w:val="26"/>
              </w:rPr>
              <w:t xml:space="preserve">: </w:t>
            </w:r>
            <w:r w:rsidR="00F948D3" w:rsidRPr="00886342">
              <w:rPr>
                <w:sz w:val="26"/>
                <w:szCs w:val="26"/>
              </w:rPr>
              <w:t>Divide in problem solving situations involving whole numbers using no more than a 2-digit divisor and a 3-digit dividend, and be able to interpret the remainder.</w:t>
            </w:r>
          </w:p>
          <w:p w14:paraId="23D7CFB9" w14:textId="77777777" w:rsidR="00E47F5E" w:rsidRDefault="00E47F5E" w:rsidP="00A36D9E">
            <w:pPr>
              <w:rPr>
                <w:b/>
                <w:i/>
                <w:color w:val="00B050"/>
                <w:sz w:val="28"/>
                <w:szCs w:val="28"/>
              </w:rPr>
            </w:pPr>
          </w:p>
          <w:p w14:paraId="2948BE8E" w14:textId="77777777" w:rsidR="00A36D9E" w:rsidRPr="00886342" w:rsidRDefault="00A36D9E" w:rsidP="00F948D3">
            <w:pPr>
              <w:rPr>
                <w:b/>
                <w:i/>
                <w:color w:val="00B050"/>
                <w:sz w:val="26"/>
                <w:szCs w:val="26"/>
              </w:rPr>
            </w:pPr>
            <w:r w:rsidRPr="00886342">
              <w:rPr>
                <w:b/>
                <w:i/>
                <w:color w:val="00B050"/>
                <w:sz w:val="26"/>
                <w:szCs w:val="26"/>
              </w:rPr>
              <w:t xml:space="preserve">Measurement Focus: </w:t>
            </w:r>
            <w:r w:rsidR="0040705A" w:rsidRPr="00886342">
              <w:rPr>
                <w:b/>
                <w:i/>
                <w:color w:val="00B050"/>
                <w:sz w:val="26"/>
                <w:szCs w:val="26"/>
              </w:rPr>
              <w:t>Elapsed Time</w:t>
            </w:r>
          </w:p>
        </w:tc>
        <w:tc>
          <w:tcPr>
            <w:tcW w:w="2970" w:type="dxa"/>
          </w:tcPr>
          <w:p w14:paraId="66C318F6" w14:textId="77777777" w:rsidR="00886342" w:rsidRDefault="00886342" w:rsidP="00FE1165">
            <w:pPr>
              <w:rPr>
                <w:b/>
                <w:sz w:val="26"/>
                <w:szCs w:val="26"/>
              </w:rPr>
            </w:pPr>
          </w:p>
          <w:p w14:paraId="65A18B3A" w14:textId="77777777" w:rsidR="00886342" w:rsidRDefault="00886342" w:rsidP="00FE1165">
            <w:pPr>
              <w:rPr>
                <w:b/>
                <w:sz w:val="26"/>
                <w:szCs w:val="26"/>
              </w:rPr>
            </w:pPr>
          </w:p>
          <w:p w14:paraId="01672590" w14:textId="77777777" w:rsidR="00FE1165" w:rsidRPr="00886342" w:rsidRDefault="00CD4184" w:rsidP="00FE1165">
            <w:pPr>
              <w:rPr>
                <w:sz w:val="26"/>
                <w:szCs w:val="26"/>
              </w:rPr>
            </w:pPr>
            <w:r w:rsidRPr="00886342">
              <w:rPr>
                <w:b/>
                <w:sz w:val="26"/>
                <w:szCs w:val="26"/>
              </w:rPr>
              <w:br/>
            </w:r>
            <w:r w:rsidR="0099012D" w:rsidRPr="00886342">
              <w:rPr>
                <w:b/>
                <w:sz w:val="26"/>
                <w:szCs w:val="26"/>
              </w:rPr>
              <w:t>5.1AB</w:t>
            </w:r>
            <w:r w:rsidRPr="00886342">
              <w:rPr>
                <w:sz w:val="26"/>
                <w:szCs w:val="26"/>
              </w:rPr>
              <w:br/>
            </w:r>
            <w:r w:rsidR="00FE1165" w:rsidRPr="00886342">
              <w:rPr>
                <w:sz w:val="26"/>
                <w:szCs w:val="26"/>
              </w:rPr>
              <w:t>5.14, 5.15, 5.16</w:t>
            </w:r>
          </w:p>
          <w:p w14:paraId="6D18B198" w14:textId="77777777" w:rsidR="00FE1165" w:rsidRPr="00886342" w:rsidRDefault="00FE1165" w:rsidP="00FE1165">
            <w:pPr>
              <w:rPr>
                <w:b/>
                <w:sz w:val="26"/>
                <w:szCs w:val="26"/>
              </w:rPr>
            </w:pPr>
          </w:p>
          <w:p w14:paraId="6761FB78" w14:textId="77777777" w:rsidR="00905F81" w:rsidRPr="00886342" w:rsidRDefault="00E24ACB" w:rsidP="00FE1165">
            <w:pPr>
              <w:rPr>
                <w:b/>
                <w:color w:val="00B050"/>
                <w:sz w:val="26"/>
                <w:szCs w:val="26"/>
              </w:rPr>
            </w:pPr>
            <w:r w:rsidRPr="00886342">
              <w:rPr>
                <w:b/>
                <w:color w:val="00B050"/>
                <w:sz w:val="26"/>
                <w:szCs w:val="26"/>
              </w:rPr>
              <w:t>5.11A</w:t>
            </w:r>
          </w:p>
          <w:p w14:paraId="34F91B83" w14:textId="77777777" w:rsidR="0026309A" w:rsidRPr="00886342" w:rsidRDefault="0026309A" w:rsidP="00FE1165">
            <w:pPr>
              <w:rPr>
                <w:b/>
                <w:sz w:val="26"/>
                <w:szCs w:val="26"/>
              </w:rPr>
            </w:pPr>
          </w:p>
          <w:p w14:paraId="53A1402A" w14:textId="77777777" w:rsidR="00060836" w:rsidRPr="00886342" w:rsidRDefault="00886342" w:rsidP="00FE1165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br/>
            </w:r>
          </w:p>
          <w:p w14:paraId="6C276159" w14:textId="77777777" w:rsidR="00FE1165" w:rsidRPr="00886342" w:rsidRDefault="00FE1165" w:rsidP="00FE1165">
            <w:pPr>
              <w:rPr>
                <w:b/>
                <w:sz w:val="26"/>
                <w:szCs w:val="26"/>
              </w:rPr>
            </w:pPr>
            <w:r w:rsidRPr="00886342">
              <w:rPr>
                <w:b/>
                <w:color w:val="FF0000"/>
                <w:sz w:val="26"/>
                <w:szCs w:val="26"/>
              </w:rPr>
              <w:t>5.3</w:t>
            </w:r>
            <w:r w:rsidR="00FE15EF" w:rsidRPr="00886342">
              <w:rPr>
                <w:b/>
                <w:color w:val="FF0000"/>
                <w:sz w:val="26"/>
                <w:szCs w:val="26"/>
              </w:rPr>
              <w:t>A</w:t>
            </w:r>
            <w:r w:rsidR="00F948D3" w:rsidRPr="00886342">
              <w:rPr>
                <w:b/>
                <w:color w:val="FF0000"/>
                <w:sz w:val="26"/>
                <w:szCs w:val="26"/>
              </w:rPr>
              <w:t>B</w:t>
            </w:r>
            <w:r w:rsidR="0099012D" w:rsidRPr="00886342">
              <w:rPr>
                <w:sz w:val="26"/>
                <w:szCs w:val="26"/>
              </w:rPr>
              <w:br/>
            </w:r>
            <w:r w:rsidR="00952C9F" w:rsidRPr="00886342">
              <w:rPr>
                <w:sz w:val="26"/>
                <w:szCs w:val="26"/>
              </w:rPr>
              <w:t>5.4</w:t>
            </w:r>
            <w:r w:rsidR="00F948D3" w:rsidRPr="00886342">
              <w:rPr>
                <w:sz w:val="26"/>
                <w:szCs w:val="26"/>
              </w:rPr>
              <w:t>A</w:t>
            </w:r>
            <w:r w:rsidR="00717339" w:rsidRPr="00886342">
              <w:rPr>
                <w:sz w:val="26"/>
                <w:szCs w:val="26"/>
              </w:rPr>
              <w:br/>
            </w:r>
            <w:r w:rsidRPr="00886342">
              <w:rPr>
                <w:sz w:val="26"/>
                <w:szCs w:val="26"/>
              </w:rPr>
              <w:t>5.14, 5.15, 5.16</w:t>
            </w:r>
          </w:p>
          <w:p w14:paraId="3DCE8838" w14:textId="77777777" w:rsidR="00FE1165" w:rsidRPr="00886342" w:rsidRDefault="00FE1165" w:rsidP="00FE1165">
            <w:pPr>
              <w:rPr>
                <w:b/>
                <w:sz w:val="26"/>
                <w:szCs w:val="26"/>
              </w:rPr>
            </w:pPr>
          </w:p>
          <w:p w14:paraId="374CB3F8" w14:textId="77777777" w:rsidR="001F3607" w:rsidRDefault="001F3607" w:rsidP="00FE1165">
            <w:pPr>
              <w:rPr>
                <w:b/>
                <w:color w:val="00B050"/>
                <w:sz w:val="26"/>
                <w:szCs w:val="26"/>
              </w:rPr>
            </w:pPr>
          </w:p>
          <w:p w14:paraId="14A112F4" w14:textId="77777777" w:rsidR="00E24ACB" w:rsidRPr="00886342" w:rsidRDefault="00E24ACB" w:rsidP="00FE1165">
            <w:pPr>
              <w:rPr>
                <w:b/>
                <w:color w:val="00B050"/>
                <w:sz w:val="26"/>
                <w:szCs w:val="26"/>
              </w:rPr>
            </w:pPr>
            <w:r w:rsidRPr="00886342">
              <w:rPr>
                <w:b/>
                <w:color w:val="00B050"/>
                <w:sz w:val="26"/>
                <w:szCs w:val="26"/>
              </w:rPr>
              <w:t>5.11B</w:t>
            </w:r>
          </w:p>
          <w:p w14:paraId="0260D6AA" w14:textId="77777777" w:rsidR="00A36D9E" w:rsidRPr="00886342" w:rsidRDefault="00A36D9E" w:rsidP="00FE1165">
            <w:pPr>
              <w:rPr>
                <w:b/>
                <w:sz w:val="26"/>
                <w:szCs w:val="26"/>
              </w:rPr>
            </w:pPr>
          </w:p>
          <w:p w14:paraId="5817D7D3" w14:textId="77777777" w:rsidR="00886342" w:rsidRPr="00886342" w:rsidRDefault="00886342" w:rsidP="00FE1165">
            <w:pPr>
              <w:rPr>
                <w:b/>
                <w:color w:val="EE0000"/>
                <w:sz w:val="26"/>
                <w:szCs w:val="26"/>
              </w:rPr>
            </w:pPr>
          </w:p>
          <w:p w14:paraId="25BFAFF8" w14:textId="77777777" w:rsidR="00FE1165" w:rsidRPr="00886342" w:rsidRDefault="00FE1165" w:rsidP="00FE1165">
            <w:pPr>
              <w:rPr>
                <w:sz w:val="26"/>
                <w:szCs w:val="26"/>
              </w:rPr>
            </w:pPr>
            <w:r w:rsidRPr="00886342">
              <w:rPr>
                <w:b/>
                <w:color w:val="EE0000"/>
                <w:sz w:val="26"/>
                <w:szCs w:val="26"/>
              </w:rPr>
              <w:t>5.3</w:t>
            </w:r>
            <w:r w:rsidR="00047024" w:rsidRPr="00886342">
              <w:rPr>
                <w:b/>
                <w:color w:val="EE0000"/>
                <w:sz w:val="26"/>
                <w:szCs w:val="26"/>
              </w:rPr>
              <w:t>C</w:t>
            </w:r>
            <w:r w:rsidRPr="00886342">
              <w:rPr>
                <w:b/>
                <w:sz w:val="26"/>
                <w:szCs w:val="26"/>
              </w:rPr>
              <w:t xml:space="preserve"> </w:t>
            </w:r>
            <w:r w:rsidR="00CD4184" w:rsidRPr="00886342">
              <w:rPr>
                <w:b/>
                <w:sz w:val="26"/>
                <w:szCs w:val="26"/>
              </w:rPr>
              <w:br/>
            </w:r>
            <w:r w:rsidR="00B1198F" w:rsidRPr="00886342">
              <w:rPr>
                <w:color w:val="FF0000"/>
                <w:sz w:val="26"/>
                <w:szCs w:val="26"/>
              </w:rPr>
              <w:t>5.3</w:t>
            </w:r>
            <w:r w:rsidR="00F1400B" w:rsidRPr="00886342">
              <w:rPr>
                <w:color w:val="FF0000"/>
                <w:sz w:val="26"/>
                <w:szCs w:val="26"/>
              </w:rPr>
              <w:t>A</w:t>
            </w:r>
            <w:r w:rsidR="0099012D" w:rsidRPr="00886342">
              <w:rPr>
                <w:color w:val="FF0000"/>
                <w:sz w:val="26"/>
                <w:szCs w:val="26"/>
              </w:rPr>
              <w:t>B</w:t>
            </w:r>
            <w:r w:rsidR="00E47F5E" w:rsidRPr="00886342">
              <w:rPr>
                <w:color w:val="FF0000"/>
                <w:sz w:val="26"/>
                <w:szCs w:val="26"/>
              </w:rPr>
              <w:t>*</w:t>
            </w:r>
            <w:r w:rsidR="0099012D" w:rsidRPr="00886342">
              <w:rPr>
                <w:sz w:val="26"/>
                <w:szCs w:val="26"/>
              </w:rPr>
              <w:br/>
            </w:r>
            <w:r w:rsidR="00952C9F" w:rsidRPr="00886342">
              <w:rPr>
                <w:sz w:val="26"/>
                <w:szCs w:val="26"/>
              </w:rPr>
              <w:t>5.4</w:t>
            </w:r>
            <w:r w:rsidR="00F948D3" w:rsidRPr="00886342">
              <w:rPr>
                <w:sz w:val="26"/>
                <w:szCs w:val="26"/>
              </w:rPr>
              <w:t>A</w:t>
            </w:r>
            <w:r w:rsidR="00886342">
              <w:rPr>
                <w:sz w:val="26"/>
                <w:szCs w:val="26"/>
              </w:rPr>
              <w:t xml:space="preserve">, </w:t>
            </w:r>
            <w:r w:rsidR="001F3607">
              <w:rPr>
                <w:sz w:val="26"/>
                <w:szCs w:val="26"/>
              </w:rPr>
              <w:t>5.6A</w:t>
            </w:r>
            <w:r w:rsidR="00CD4184" w:rsidRPr="00886342">
              <w:rPr>
                <w:sz w:val="26"/>
                <w:szCs w:val="26"/>
              </w:rPr>
              <w:br/>
            </w:r>
            <w:r w:rsidRPr="00886342">
              <w:rPr>
                <w:sz w:val="26"/>
                <w:szCs w:val="26"/>
              </w:rPr>
              <w:t>5.14, 5.15, 5.16</w:t>
            </w:r>
          </w:p>
          <w:p w14:paraId="45CE804E" w14:textId="77777777" w:rsidR="00E47F5E" w:rsidRPr="00E47F5E" w:rsidRDefault="00E47F5E" w:rsidP="00FE1165">
            <w:pPr>
              <w:rPr>
                <w:b/>
                <w:sz w:val="20"/>
                <w:szCs w:val="28"/>
              </w:rPr>
            </w:pPr>
            <w:r w:rsidRPr="00F9613F">
              <w:rPr>
                <w:b/>
                <w:i/>
                <w:sz w:val="20"/>
                <w:szCs w:val="28"/>
                <w:highlight w:val="yellow"/>
              </w:rPr>
              <w:t>Note</w:t>
            </w:r>
            <w:r w:rsidRPr="00F9613F">
              <w:rPr>
                <w:b/>
                <w:sz w:val="20"/>
                <w:szCs w:val="28"/>
                <w:highlight w:val="yellow"/>
              </w:rPr>
              <w:t>:</w:t>
            </w:r>
            <w:r w:rsidRPr="00F9613F">
              <w:rPr>
                <w:color w:val="FF0000"/>
                <w:sz w:val="20"/>
                <w:szCs w:val="28"/>
              </w:rPr>
              <w:t>*5.3AB</w:t>
            </w:r>
            <w:r w:rsidRPr="00E47F5E">
              <w:rPr>
                <w:sz w:val="20"/>
                <w:szCs w:val="28"/>
              </w:rPr>
              <w:t xml:space="preserve"> are Readiness Standards, but </w:t>
            </w:r>
            <w:r w:rsidR="004E3701">
              <w:rPr>
                <w:sz w:val="20"/>
                <w:szCs w:val="28"/>
              </w:rPr>
              <w:t>are</w:t>
            </w:r>
            <w:r w:rsidRPr="00E47F5E">
              <w:rPr>
                <w:sz w:val="20"/>
                <w:szCs w:val="28"/>
              </w:rPr>
              <w:t xml:space="preserve"> supporting 5.3C in th</w:t>
            </w:r>
            <w:r w:rsidR="004E3701">
              <w:rPr>
                <w:sz w:val="20"/>
                <w:szCs w:val="28"/>
              </w:rPr>
              <w:t>is</w:t>
            </w:r>
            <w:r w:rsidRPr="00E47F5E">
              <w:rPr>
                <w:sz w:val="20"/>
                <w:szCs w:val="28"/>
              </w:rPr>
              <w:t xml:space="preserve"> particular unit.</w:t>
            </w:r>
          </w:p>
          <w:p w14:paraId="1E1D078E" w14:textId="77777777" w:rsidR="00324C96" w:rsidRPr="00886342" w:rsidRDefault="00E80245" w:rsidP="00FE1165">
            <w:pPr>
              <w:rPr>
                <w:b/>
                <w:color w:val="00B050"/>
                <w:sz w:val="26"/>
                <w:szCs w:val="26"/>
              </w:rPr>
            </w:pPr>
            <w:r w:rsidRPr="00886342">
              <w:rPr>
                <w:b/>
                <w:color w:val="00B050"/>
                <w:sz w:val="26"/>
                <w:szCs w:val="26"/>
              </w:rPr>
              <w:t>5.11B</w:t>
            </w:r>
          </w:p>
        </w:tc>
        <w:tc>
          <w:tcPr>
            <w:tcW w:w="1691" w:type="dxa"/>
            <w:vAlign w:val="center"/>
          </w:tcPr>
          <w:p w14:paraId="5AB7968B" w14:textId="77777777" w:rsidR="001F5AAD" w:rsidRPr="00A67795" w:rsidRDefault="00324C96" w:rsidP="00CD4184">
            <w:pPr>
              <w:jc w:val="center"/>
              <w:rPr>
                <w:b/>
                <w:sz w:val="36"/>
                <w:szCs w:val="36"/>
              </w:rPr>
            </w:pPr>
            <w:r w:rsidRPr="00A67795">
              <w:rPr>
                <w:b/>
                <w:sz w:val="36"/>
                <w:szCs w:val="36"/>
              </w:rPr>
              <w:t>3</w:t>
            </w:r>
            <w:r w:rsidR="0091024C" w:rsidRPr="00A67795">
              <w:rPr>
                <w:b/>
                <w:sz w:val="36"/>
                <w:szCs w:val="36"/>
              </w:rPr>
              <w:t>8.5</w:t>
            </w:r>
          </w:p>
        </w:tc>
      </w:tr>
      <w:tr w:rsidR="00324C96" w14:paraId="65FD0B83" w14:textId="77777777" w:rsidTr="00F56829">
        <w:trPr>
          <w:trHeight w:val="1162"/>
        </w:trPr>
        <w:tc>
          <w:tcPr>
            <w:tcW w:w="1080" w:type="dxa"/>
            <w:vAlign w:val="center"/>
          </w:tcPr>
          <w:p w14:paraId="28599F62" w14:textId="77777777" w:rsidR="00324C96" w:rsidRPr="000477E9" w:rsidRDefault="00324C96" w:rsidP="006B41DD">
            <w:pPr>
              <w:jc w:val="center"/>
              <w:rPr>
                <w:b/>
                <w:sz w:val="28"/>
                <w:szCs w:val="28"/>
              </w:rPr>
            </w:pPr>
            <w:r w:rsidRPr="000477E9">
              <w:rPr>
                <w:b/>
                <w:sz w:val="28"/>
                <w:szCs w:val="28"/>
              </w:rPr>
              <w:lastRenderedPageBreak/>
              <w:t>2</w:t>
            </w:r>
            <w:r w:rsidRPr="000477E9">
              <w:rPr>
                <w:b/>
                <w:sz w:val="28"/>
                <w:szCs w:val="28"/>
                <w:vertAlign w:val="superscript"/>
              </w:rPr>
              <w:t>nd</w:t>
            </w:r>
            <w:r w:rsidRPr="000477E9">
              <w:rPr>
                <w:b/>
                <w:sz w:val="28"/>
                <w:szCs w:val="28"/>
                <w:vertAlign w:val="superscript"/>
              </w:rPr>
              <w:br/>
            </w:r>
            <w:r w:rsidRPr="000477E9">
              <w:rPr>
                <w:b/>
                <w:sz w:val="28"/>
                <w:szCs w:val="28"/>
              </w:rPr>
              <w:t>Nine Weeks</w:t>
            </w:r>
          </w:p>
        </w:tc>
        <w:tc>
          <w:tcPr>
            <w:tcW w:w="8910" w:type="dxa"/>
          </w:tcPr>
          <w:p w14:paraId="11444686" w14:textId="77777777" w:rsidR="00CE4C29" w:rsidRPr="00431651" w:rsidRDefault="00CE4C29" w:rsidP="00CE4C29">
            <w:pPr>
              <w:rPr>
                <w:sz w:val="26"/>
                <w:szCs w:val="26"/>
              </w:rPr>
            </w:pPr>
            <w:r w:rsidRPr="00431651">
              <w:rPr>
                <w:b/>
                <w:sz w:val="26"/>
                <w:szCs w:val="26"/>
              </w:rPr>
              <w:t xml:space="preserve">UNIT 4: </w:t>
            </w:r>
            <w:r w:rsidR="007C546C">
              <w:rPr>
                <w:sz w:val="26"/>
                <w:szCs w:val="26"/>
              </w:rPr>
              <w:t>(10/21</w:t>
            </w:r>
            <w:r w:rsidR="001F3607">
              <w:rPr>
                <w:sz w:val="26"/>
                <w:szCs w:val="26"/>
              </w:rPr>
              <w:t>/13</w:t>
            </w:r>
            <w:r w:rsidRPr="00431651">
              <w:rPr>
                <w:sz w:val="26"/>
                <w:szCs w:val="26"/>
              </w:rPr>
              <w:t xml:space="preserve"> - </w:t>
            </w:r>
            <w:r w:rsidR="00D94C59" w:rsidRPr="00431651">
              <w:rPr>
                <w:sz w:val="26"/>
                <w:szCs w:val="26"/>
              </w:rPr>
              <w:t>11/</w:t>
            </w:r>
            <w:r w:rsidR="007C546C">
              <w:rPr>
                <w:sz w:val="26"/>
                <w:szCs w:val="26"/>
              </w:rPr>
              <w:t>1</w:t>
            </w:r>
            <w:r w:rsidR="001F3607">
              <w:rPr>
                <w:sz w:val="26"/>
                <w:szCs w:val="26"/>
              </w:rPr>
              <w:t>/13</w:t>
            </w:r>
            <w:r w:rsidRPr="00431651">
              <w:rPr>
                <w:sz w:val="26"/>
                <w:szCs w:val="26"/>
              </w:rPr>
              <w:t>)</w:t>
            </w:r>
            <w:r w:rsidR="00D94C59" w:rsidRPr="00431651">
              <w:rPr>
                <w:sz w:val="26"/>
                <w:szCs w:val="26"/>
              </w:rPr>
              <w:t xml:space="preserve"> Weeks 9-10</w:t>
            </w:r>
          </w:p>
          <w:p w14:paraId="035246F2" w14:textId="77777777" w:rsidR="00CE4C29" w:rsidRPr="00431651" w:rsidRDefault="00CE4C29" w:rsidP="00CE4C29">
            <w:pPr>
              <w:rPr>
                <w:sz w:val="26"/>
                <w:szCs w:val="26"/>
              </w:rPr>
            </w:pPr>
            <w:r w:rsidRPr="00431651">
              <w:rPr>
                <w:b/>
                <w:color w:val="EE0000"/>
                <w:sz w:val="26"/>
                <w:szCs w:val="26"/>
              </w:rPr>
              <w:t>Reporting Category 2: Patterns, Relationships, and Algebraic Thinking</w:t>
            </w:r>
            <w:r w:rsidRPr="00431651">
              <w:rPr>
                <w:b/>
                <w:color w:val="EE0000"/>
                <w:sz w:val="26"/>
                <w:szCs w:val="26"/>
              </w:rPr>
              <w:br/>
              <w:t>Readiness Standard: 5.5A</w:t>
            </w:r>
            <w:r w:rsidRPr="00431651">
              <w:rPr>
                <w:b/>
                <w:sz w:val="26"/>
                <w:szCs w:val="26"/>
              </w:rPr>
              <w:t xml:space="preserve"> </w:t>
            </w:r>
            <w:r w:rsidRPr="00431651">
              <w:rPr>
                <w:b/>
                <w:sz w:val="26"/>
                <w:szCs w:val="26"/>
              </w:rPr>
              <w:br/>
            </w:r>
            <w:r w:rsidRPr="009A3CA5">
              <w:rPr>
                <w:b/>
                <w:i/>
                <w:sz w:val="26"/>
                <w:szCs w:val="26"/>
              </w:rPr>
              <w:t>Relationships</w:t>
            </w:r>
            <w:r w:rsidRPr="00431651">
              <w:rPr>
                <w:b/>
                <w:sz w:val="26"/>
                <w:szCs w:val="26"/>
              </w:rPr>
              <w:t xml:space="preserve">: </w:t>
            </w:r>
            <w:r w:rsidRPr="00431651">
              <w:rPr>
                <w:sz w:val="26"/>
                <w:szCs w:val="26"/>
              </w:rPr>
              <w:t>Describe and identify the relationships between data represented in different graphical organizers.</w:t>
            </w:r>
          </w:p>
          <w:p w14:paraId="0678513D" w14:textId="77777777" w:rsidR="00CE4C29" w:rsidRPr="00431651" w:rsidRDefault="00CE4C29" w:rsidP="00CE4C29">
            <w:pPr>
              <w:rPr>
                <w:sz w:val="26"/>
                <w:szCs w:val="26"/>
              </w:rPr>
            </w:pPr>
            <w:r w:rsidRPr="00431651">
              <w:rPr>
                <w:b/>
                <w:i/>
                <w:color w:val="00B050"/>
                <w:sz w:val="26"/>
                <w:szCs w:val="26"/>
              </w:rPr>
              <w:t xml:space="preserve">Measurement Focus: </w:t>
            </w:r>
            <w:r w:rsidR="0040705A" w:rsidRPr="00431651">
              <w:rPr>
                <w:b/>
                <w:i/>
                <w:color w:val="00B050"/>
                <w:sz w:val="26"/>
                <w:szCs w:val="26"/>
              </w:rPr>
              <w:t>Simple C</w:t>
            </w:r>
            <w:r w:rsidRPr="00431651">
              <w:rPr>
                <w:b/>
                <w:i/>
                <w:color w:val="00B050"/>
                <w:sz w:val="26"/>
                <w:szCs w:val="26"/>
              </w:rPr>
              <w:t xml:space="preserve">onversions within </w:t>
            </w:r>
            <w:r w:rsidR="0040705A" w:rsidRPr="00431651">
              <w:rPr>
                <w:b/>
                <w:i/>
                <w:color w:val="00B050"/>
                <w:sz w:val="26"/>
                <w:szCs w:val="26"/>
              </w:rPr>
              <w:t>the S</w:t>
            </w:r>
            <w:r w:rsidRPr="00431651">
              <w:rPr>
                <w:b/>
                <w:i/>
                <w:color w:val="00B050"/>
                <w:sz w:val="26"/>
                <w:szCs w:val="26"/>
              </w:rPr>
              <w:t xml:space="preserve">ame </w:t>
            </w:r>
            <w:r w:rsidR="0040705A" w:rsidRPr="00431651">
              <w:rPr>
                <w:b/>
                <w:i/>
                <w:color w:val="00B050"/>
                <w:sz w:val="26"/>
                <w:szCs w:val="26"/>
              </w:rPr>
              <w:t>S</w:t>
            </w:r>
            <w:r w:rsidRPr="00431651">
              <w:rPr>
                <w:b/>
                <w:i/>
                <w:color w:val="00B050"/>
                <w:sz w:val="26"/>
                <w:szCs w:val="26"/>
              </w:rPr>
              <w:t xml:space="preserve">ystem </w:t>
            </w:r>
          </w:p>
          <w:p w14:paraId="50D141CA" w14:textId="77777777" w:rsidR="007C546C" w:rsidRDefault="001F3259" w:rsidP="00C02066">
            <w:pPr>
              <w:rPr>
                <w:sz w:val="26"/>
                <w:szCs w:val="26"/>
              </w:rPr>
            </w:pPr>
            <w:r>
              <w:rPr>
                <w:b/>
                <w:sz w:val="10"/>
                <w:szCs w:val="10"/>
              </w:rPr>
              <w:br/>
            </w:r>
            <w:r>
              <w:rPr>
                <w:b/>
                <w:sz w:val="10"/>
                <w:szCs w:val="10"/>
              </w:rPr>
              <w:br/>
            </w:r>
            <w:r w:rsidR="00D56A28">
              <w:rPr>
                <w:b/>
                <w:sz w:val="26"/>
                <w:szCs w:val="26"/>
              </w:rPr>
              <w:br/>
            </w:r>
            <w:r w:rsidR="0059466C" w:rsidRPr="00431651">
              <w:rPr>
                <w:b/>
                <w:sz w:val="26"/>
                <w:szCs w:val="26"/>
              </w:rPr>
              <w:t xml:space="preserve">UNIT </w:t>
            </w:r>
            <w:r w:rsidR="007C546C">
              <w:rPr>
                <w:b/>
                <w:sz w:val="26"/>
                <w:szCs w:val="26"/>
              </w:rPr>
              <w:t>5</w:t>
            </w:r>
            <w:r w:rsidR="005D68D4" w:rsidRPr="00431651">
              <w:rPr>
                <w:b/>
                <w:sz w:val="26"/>
                <w:szCs w:val="26"/>
              </w:rPr>
              <w:t xml:space="preserve">: </w:t>
            </w:r>
            <w:r w:rsidR="007C546C">
              <w:rPr>
                <w:sz w:val="26"/>
                <w:szCs w:val="26"/>
              </w:rPr>
              <w:t>(11/4/13 - 11/15/13</w:t>
            </w:r>
            <w:r w:rsidR="00E06B4D" w:rsidRPr="00431651">
              <w:rPr>
                <w:sz w:val="26"/>
                <w:szCs w:val="26"/>
              </w:rPr>
              <w:t xml:space="preserve">) </w:t>
            </w:r>
            <w:r w:rsidR="007C546C">
              <w:rPr>
                <w:sz w:val="26"/>
                <w:szCs w:val="26"/>
              </w:rPr>
              <w:t>Weeks 11</w:t>
            </w:r>
            <w:r w:rsidR="000F4983">
              <w:rPr>
                <w:sz w:val="26"/>
                <w:szCs w:val="26"/>
              </w:rPr>
              <w:t>-1</w:t>
            </w:r>
            <w:r w:rsidR="007C546C">
              <w:rPr>
                <w:sz w:val="26"/>
                <w:szCs w:val="26"/>
              </w:rPr>
              <w:t>2</w:t>
            </w:r>
          </w:p>
          <w:p w14:paraId="06D5CECC" w14:textId="77777777" w:rsidR="00E91132" w:rsidRPr="00431651" w:rsidRDefault="00B62671" w:rsidP="00C02066">
            <w:pPr>
              <w:rPr>
                <w:b/>
                <w:sz w:val="26"/>
                <w:szCs w:val="26"/>
              </w:rPr>
            </w:pPr>
            <w:r w:rsidRPr="00431651">
              <w:rPr>
                <w:b/>
                <w:color w:val="EE0000"/>
                <w:sz w:val="26"/>
                <w:szCs w:val="26"/>
              </w:rPr>
              <w:t>Reporting Category 1: Numbers, Operations, and Quantitative Reasoning</w:t>
            </w:r>
            <w:r w:rsidRPr="00952C9F">
              <w:rPr>
                <w:b/>
                <w:color w:val="EE0000"/>
                <w:sz w:val="28"/>
                <w:szCs w:val="28"/>
              </w:rPr>
              <w:t xml:space="preserve"> </w:t>
            </w:r>
            <w:r w:rsidR="00952C9F" w:rsidRPr="00431651">
              <w:rPr>
                <w:b/>
                <w:color w:val="EE0000"/>
                <w:sz w:val="26"/>
                <w:szCs w:val="26"/>
              </w:rPr>
              <w:t xml:space="preserve">Readiness Standard: </w:t>
            </w:r>
            <w:r w:rsidR="005D68D4" w:rsidRPr="00431651">
              <w:rPr>
                <w:b/>
                <w:color w:val="EE0000"/>
                <w:sz w:val="26"/>
                <w:szCs w:val="26"/>
              </w:rPr>
              <w:t>5.2</w:t>
            </w:r>
            <w:r w:rsidR="008C4AC7" w:rsidRPr="00431651">
              <w:rPr>
                <w:b/>
                <w:color w:val="EE0000"/>
                <w:sz w:val="26"/>
                <w:szCs w:val="26"/>
              </w:rPr>
              <w:t>A</w:t>
            </w:r>
            <w:r w:rsidR="005D68D4" w:rsidRPr="00431651">
              <w:rPr>
                <w:sz w:val="26"/>
                <w:szCs w:val="26"/>
              </w:rPr>
              <w:t xml:space="preserve"> </w:t>
            </w:r>
            <w:r w:rsidR="00952C9F" w:rsidRPr="00431651">
              <w:rPr>
                <w:sz w:val="26"/>
                <w:szCs w:val="26"/>
              </w:rPr>
              <w:br/>
            </w:r>
            <w:r w:rsidR="005D68D4" w:rsidRPr="009A3CA5">
              <w:rPr>
                <w:b/>
                <w:i/>
                <w:sz w:val="26"/>
                <w:szCs w:val="26"/>
              </w:rPr>
              <w:t>Fractions</w:t>
            </w:r>
            <w:r w:rsidR="005D68D4" w:rsidRPr="00431651">
              <w:rPr>
                <w:b/>
                <w:sz w:val="26"/>
                <w:szCs w:val="26"/>
              </w:rPr>
              <w:t>:</w:t>
            </w:r>
            <w:r w:rsidR="00E91132" w:rsidRPr="00431651">
              <w:rPr>
                <w:b/>
                <w:sz w:val="26"/>
                <w:szCs w:val="26"/>
              </w:rPr>
              <w:t xml:space="preserve"> </w:t>
            </w:r>
            <w:r w:rsidR="008C4AC7" w:rsidRPr="00431651">
              <w:rPr>
                <w:sz w:val="26"/>
                <w:szCs w:val="26"/>
              </w:rPr>
              <w:t>Generate a fraction equivalent to a given fraction such as ½ and 3/6 or 4/12 and 1/3</w:t>
            </w:r>
            <w:r w:rsidR="00590EB6" w:rsidRPr="00431651">
              <w:rPr>
                <w:sz w:val="26"/>
                <w:szCs w:val="26"/>
              </w:rPr>
              <w:t>.</w:t>
            </w:r>
          </w:p>
          <w:p w14:paraId="536B2C4B" w14:textId="77777777" w:rsidR="002302CB" w:rsidRDefault="00446A25" w:rsidP="0040705A">
            <w:pPr>
              <w:rPr>
                <w:b/>
                <w:i/>
                <w:color w:val="00B050"/>
                <w:sz w:val="26"/>
                <w:szCs w:val="26"/>
              </w:rPr>
            </w:pPr>
            <w:r w:rsidRPr="00431651">
              <w:rPr>
                <w:b/>
                <w:i/>
                <w:color w:val="00B050"/>
                <w:sz w:val="26"/>
                <w:szCs w:val="26"/>
              </w:rPr>
              <w:t xml:space="preserve">Measurement Focus: </w:t>
            </w:r>
            <w:r w:rsidR="0040705A" w:rsidRPr="00431651">
              <w:rPr>
                <w:b/>
                <w:i/>
                <w:color w:val="00B050"/>
                <w:sz w:val="26"/>
                <w:szCs w:val="26"/>
              </w:rPr>
              <w:t>Area</w:t>
            </w:r>
          </w:p>
          <w:p w14:paraId="518F1E53" w14:textId="77777777" w:rsidR="000F4983" w:rsidRDefault="000F4983" w:rsidP="0040705A">
            <w:pPr>
              <w:rPr>
                <w:b/>
                <w:i/>
                <w:color w:val="00B050"/>
                <w:sz w:val="26"/>
                <w:szCs w:val="26"/>
              </w:rPr>
            </w:pPr>
          </w:p>
          <w:p w14:paraId="7A8B3143" w14:textId="77777777" w:rsidR="0091024C" w:rsidRDefault="0091024C" w:rsidP="000F4983">
            <w:pPr>
              <w:rPr>
                <w:b/>
                <w:sz w:val="26"/>
                <w:szCs w:val="26"/>
              </w:rPr>
            </w:pPr>
          </w:p>
          <w:p w14:paraId="48EDD2BF" w14:textId="77777777" w:rsidR="000F4983" w:rsidRPr="00F56829" w:rsidRDefault="000F4983" w:rsidP="000F498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UNIT 6</w:t>
            </w:r>
            <w:r w:rsidRPr="00F56829">
              <w:rPr>
                <w:b/>
                <w:sz w:val="26"/>
                <w:szCs w:val="26"/>
              </w:rPr>
              <w:t xml:space="preserve">: </w:t>
            </w:r>
            <w:r w:rsidRPr="00F56829">
              <w:rPr>
                <w:sz w:val="26"/>
                <w:szCs w:val="26"/>
              </w:rPr>
              <w:t>(1</w:t>
            </w:r>
            <w:r>
              <w:rPr>
                <w:sz w:val="26"/>
                <w:szCs w:val="26"/>
              </w:rPr>
              <w:t>1/18</w:t>
            </w:r>
            <w:r w:rsidRPr="00F56829">
              <w:rPr>
                <w:sz w:val="26"/>
                <w:szCs w:val="26"/>
              </w:rPr>
              <w:t>/13 - 1</w:t>
            </w:r>
            <w:r>
              <w:rPr>
                <w:sz w:val="26"/>
                <w:szCs w:val="26"/>
              </w:rPr>
              <w:t>2/6/13) Weeks 13-14</w:t>
            </w:r>
          </w:p>
          <w:p w14:paraId="66BAC985" w14:textId="77777777" w:rsidR="000F4983" w:rsidRPr="00F56829" w:rsidRDefault="000F4983" w:rsidP="000F4983">
            <w:pPr>
              <w:rPr>
                <w:sz w:val="26"/>
                <w:szCs w:val="26"/>
              </w:rPr>
            </w:pPr>
            <w:r w:rsidRPr="00F56829">
              <w:rPr>
                <w:b/>
                <w:color w:val="EE0000"/>
                <w:sz w:val="26"/>
                <w:szCs w:val="26"/>
              </w:rPr>
              <w:t>Reporting Category 1: Number, operation, and quantitative reasoning.</w:t>
            </w:r>
            <w:r w:rsidRPr="00F56829">
              <w:rPr>
                <w:b/>
                <w:color w:val="EE0000"/>
                <w:sz w:val="26"/>
                <w:szCs w:val="26"/>
              </w:rPr>
              <w:br/>
              <w:t>Readiness Standard: 5.2C</w:t>
            </w:r>
            <w:r w:rsidRPr="00F56829">
              <w:rPr>
                <w:b/>
                <w:sz w:val="26"/>
                <w:szCs w:val="26"/>
              </w:rPr>
              <w:t xml:space="preserve"> </w:t>
            </w:r>
            <w:r w:rsidRPr="00F56829">
              <w:rPr>
                <w:b/>
                <w:sz w:val="26"/>
                <w:szCs w:val="26"/>
              </w:rPr>
              <w:br/>
            </w:r>
            <w:r w:rsidRPr="009A3CA5">
              <w:rPr>
                <w:b/>
                <w:i/>
                <w:sz w:val="26"/>
                <w:szCs w:val="26"/>
              </w:rPr>
              <w:t>Fractions</w:t>
            </w:r>
            <w:r w:rsidRPr="00F56829">
              <w:rPr>
                <w:sz w:val="26"/>
                <w:szCs w:val="26"/>
              </w:rPr>
              <w:t>:  Compare two fractional quantities in problem-solving situations using a variety of methods, including common denominators.</w:t>
            </w:r>
          </w:p>
          <w:p w14:paraId="26D1CEE1" w14:textId="77777777" w:rsidR="000F4983" w:rsidRDefault="000F4983" w:rsidP="000F4983">
            <w:pPr>
              <w:rPr>
                <w:b/>
                <w:i/>
                <w:color w:val="00B050"/>
                <w:sz w:val="28"/>
                <w:szCs w:val="28"/>
              </w:rPr>
            </w:pPr>
            <w:r w:rsidRPr="00A36D9E">
              <w:rPr>
                <w:b/>
                <w:i/>
                <w:color w:val="00B050"/>
                <w:sz w:val="28"/>
                <w:szCs w:val="28"/>
              </w:rPr>
              <w:t>Measurement Focus</w:t>
            </w:r>
            <w:r>
              <w:rPr>
                <w:b/>
                <w:i/>
                <w:color w:val="00B050"/>
                <w:sz w:val="28"/>
                <w:szCs w:val="28"/>
              </w:rPr>
              <w:t>: Volume/Capacity</w:t>
            </w:r>
          </w:p>
          <w:p w14:paraId="59FA663A" w14:textId="77777777" w:rsidR="00643033" w:rsidRDefault="00643033" w:rsidP="000F4983">
            <w:pPr>
              <w:rPr>
                <w:b/>
                <w:i/>
                <w:color w:val="00B050"/>
                <w:sz w:val="28"/>
                <w:szCs w:val="28"/>
              </w:rPr>
            </w:pPr>
          </w:p>
          <w:p w14:paraId="7630ACC3" w14:textId="77777777" w:rsidR="0091024C" w:rsidRPr="00643033" w:rsidRDefault="0091024C" w:rsidP="000F4983">
            <w:pPr>
              <w:rPr>
                <w:b/>
                <w:i/>
                <w:color w:val="00B050"/>
              </w:rPr>
            </w:pPr>
          </w:p>
          <w:p w14:paraId="4460B20C" w14:textId="77777777" w:rsidR="0091024C" w:rsidRPr="00F56829" w:rsidRDefault="00643033" w:rsidP="0091024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UNIT 7</w:t>
            </w:r>
            <w:r w:rsidR="0091024C" w:rsidRPr="00F56829">
              <w:rPr>
                <w:b/>
                <w:sz w:val="26"/>
                <w:szCs w:val="26"/>
              </w:rPr>
              <w:t xml:space="preserve">: </w:t>
            </w:r>
            <w:r w:rsidR="0091024C" w:rsidRPr="00F56829">
              <w:rPr>
                <w:sz w:val="26"/>
                <w:szCs w:val="26"/>
              </w:rPr>
              <w:t>(1</w:t>
            </w:r>
            <w:r w:rsidR="007828A7">
              <w:rPr>
                <w:sz w:val="26"/>
                <w:szCs w:val="26"/>
              </w:rPr>
              <w:t>2/9</w:t>
            </w:r>
            <w:r w:rsidR="0091024C" w:rsidRPr="00F56829">
              <w:rPr>
                <w:sz w:val="26"/>
                <w:szCs w:val="26"/>
              </w:rPr>
              <w:t xml:space="preserve">/13 - </w:t>
            </w:r>
            <w:r w:rsidR="007828A7">
              <w:rPr>
                <w:sz w:val="26"/>
                <w:szCs w:val="26"/>
              </w:rPr>
              <w:t>12/20/13) Weeks 15-16</w:t>
            </w:r>
            <w:r w:rsidR="0091024C" w:rsidRPr="00F56829">
              <w:rPr>
                <w:sz w:val="26"/>
                <w:szCs w:val="26"/>
              </w:rPr>
              <w:br/>
            </w:r>
            <w:r w:rsidR="0091024C" w:rsidRPr="00F56829">
              <w:rPr>
                <w:b/>
                <w:color w:val="EE0000"/>
                <w:sz w:val="26"/>
                <w:szCs w:val="26"/>
              </w:rPr>
              <w:t xml:space="preserve">Reporting Category 5: Probability and Statistics </w:t>
            </w:r>
          </w:p>
          <w:p w14:paraId="4C9B3DEA" w14:textId="77777777" w:rsidR="0091024C" w:rsidRPr="00F56829" w:rsidRDefault="0091024C" w:rsidP="0091024C">
            <w:pPr>
              <w:rPr>
                <w:b/>
                <w:sz w:val="26"/>
                <w:szCs w:val="26"/>
              </w:rPr>
            </w:pPr>
            <w:r w:rsidRPr="00F56829">
              <w:rPr>
                <w:b/>
                <w:color w:val="EE0000"/>
                <w:sz w:val="26"/>
                <w:szCs w:val="26"/>
              </w:rPr>
              <w:t>Readiness Standard: 5.12B</w:t>
            </w:r>
            <w:r w:rsidRPr="00F56829">
              <w:rPr>
                <w:b/>
                <w:sz w:val="26"/>
                <w:szCs w:val="26"/>
              </w:rPr>
              <w:br/>
            </w:r>
            <w:r w:rsidRPr="009A3CA5">
              <w:rPr>
                <w:b/>
                <w:i/>
                <w:sz w:val="26"/>
                <w:szCs w:val="26"/>
              </w:rPr>
              <w:t>Probability</w:t>
            </w:r>
            <w:r w:rsidRPr="00F56829">
              <w:rPr>
                <w:b/>
                <w:sz w:val="26"/>
                <w:szCs w:val="26"/>
              </w:rPr>
              <w:t xml:space="preserve">: </w:t>
            </w:r>
            <w:r w:rsidRPr="00F56829">
              <w:rPr>
                <w:sz w:val="26"/>
                <w:szCs w:val="26"/>
              </w:rPr>
              <w:t xml:space="preserve">Use experimental results to make predictions. </w:t>
            </w:r>
            <w:r w:rsidRPr="00F56829">
              <w:rPr>
                <w:b/>
                <w:sz w:val="26"/>
                <w:szCs w:val="26"/>
              </w:rPr>
              <w:t xml:space="preserve">  </w:t>
            </w:r>
          </w:p>
          <w:p w14:paraId="7AA325C0" w14:textId="77777777" w:rsidR="0091024C" w:rsidRPr="00F56829" w:rsidRDefault="0091024C" w:rsidP="0091024C">
            <w:pPr>
              <w:rPr>
                <w:b/>
                <w:color w:val="EE0000"/>
                <w:sz w:val="26"/>
                <w:szCs w:val="26"/>
              </w:rPr>
            </w:pPr>
            <w:r w:rsidRPr="00F56829">
              <w:rPr>
                <w:b/>
                <w:i/>
                <w:color w:val="00B050"/>
                <w:sz w:val="26"/>
                <w:szCs w:val="26"/>
              </w:rPr>
              <w:t>Measurement Focus: Perimeter, Area, and Volume Formulas</w:t>
            </w:r>
          </w:p>
          <w:p w14:paraId="5FEC3E98" w14:textId="77777777" w:rsidR="000F4983" w:rsidRPr="00903416" w:rsidRDefault="000F4983" w:rsidP="0040705A">
            <w:pPr>
              <w:rPr>
                <w:b/>
                <w:i/>
                <w:color w:val="00B050"/>
                <w:sz w:val="26"/>
                <w:szCs w:val="26"/>
              </w:rPr>
            </w:pPr>
          </w:p>
        </w:tc>
        <w:tc>
          <w:tcPr>
            <w:tcW w:w="2970" w:type="dxa"/>
          </w:tcPr>
          <w:p w14:paraId="052A3333" w14:textId="77777777" w:rsidR="00C7757E" w:rsidRPr="00431651" w:rsidRDefault="00C7757E" w:rsidP="00C7757E">
            <w:pPr>
              <w:rPr>
                <w:sz w:val="26"/>
                <w:szCs w:val="26"/>
              </w:rPr>
            </w:pPr>
            <w:r w:rsidRPr="00431651">
              <w:rPr>
                <w:b/>
                <w:color w:val="EE0000"/>
                <w:sz w:val="26"/>
                <w:szCs w:val="26"/>
              </w:rPr>
              <w:t>5.5A</w:t>
            </w:r>
            <w:r w:rsidRPr="00431651">
              <w:rPr>
                <w:b/>
                <w:sz w:val="26"/>
                <w:szCs w:val="26"/>
              </w:rPr>
              <w:br/>
            </w:r>
            <w:r w:rsidR="00B7525F" w:rsidRPr="00431651">
              <w:rPr>
                <w:color w:val="FF0000"/>
                <w:sz w:val="26"/>
                <w:szCs w:val="26"/>
              </w:rPr>
              <w:t>5.3AB</w:t>
            </w:r>
            <w:r w:rsidRPr="00431651">
              <w:rPr>
                <w:color w:val="FF0000"/>
                <w:sz w:val="26"/>
                <w:szCs w:val="26"/>
              </w:rPr>
              <w:t>C</w:t>
            </w:r>
            <w:r w:rsidR="00E47F5E" w:rsidRPr="00431651">
              <w:rPr>
                <w:color w:val="FF0000"/>
                <w:sz w:val="26"/>
                <w:szCs w:val="26"/>
              </w:rPr>
              <w:t>*</w:t>
            </w:r>
            <w:r w:rsidR="001F3259">
              <w:rPr>
                <w:sz w:val="26"/>
                <w:szCs w:val="26"/>
              </w:rPr>
              <w:t xml:space="preserve">, </w:t>
            </w:r>
            <w:r w:rsidRPr="00431651">
              <w:rPr>
                <w:sz w:val="26"/>
                <w:szCs w:val="26"/>
              </w:rPr>
              <w:t>5.6A</w:t>
            </w:r>
            <w:r w:rsidRPr="00431651">
              <w:rPr>
                <w:sz w:val="26"/>
                <w:szCs w:val="26"/>
              </w:rPr>
              <w:br/>
              <w:t>5.14, 5.15, 5.16</w:t>
            </w:r>
          </w:p>
          <w:p w14:paraId="3EFAE72C" w14:textId="77777777" w:rsidR="00E47F5E" w:rsidRPr="00E47F5E" w:rsidRDefault="00F9613F" w:rsidP="00E47F5E">
            <w:pPr>
              <w:rPr>
                <w:b/>
                <w:sz w:val="20"/>
                <w:szCs w:val="28"/>
              </w:rPr>
            </w:pPr>
            <w:r w:rsidRPr="00F9613F">
              <w:rPr>
                <w:b/>
                <w:i/>
                <w:sz w:val="20"/>
                <w:szCs w:val="28"/>
                <w:highlight w:val="yellow"/>
              </w:rPr>
              <w:t>Note</w:t>
            </w:r>
            <w:r w:rsidRPr="006234D1">
              <w:rPr>
                <w:b/>
                <w:sz w:val="20"/>
                <w:szCs w:val="28"/>
                <w:highlight w:val="yellow"/>
              </w:rPr>
              <w:t>:</w:t>
            </w:r>
            <w:r w:rsidRPr="00F9613F">
              <w:rPr>
                <w:color w:val="FF0000"/>
                <w:sz w:val="20"/>
                <w:szCs w:val="28"/>
              </w:rPr>
              <w:t>*</w:t>
            </w:r>
            <w:r w:rsidR="00E47F5E" w:rsidRPr="00F9613F">
              <w:rPr>
                <w:color w:val="FF0000"/>
                <w:sz w:val="20"/>
                <w:szCs w:val="28"/>
              </w:rPr>
              <w:t>5.3ABC</w:t>
            </w:r>
            <w:r w:rsidR="00E47F5E" w:rsidRPr="00E47F5E">
              <w:rPr>
                <w:sz w:val="20"/>
                <w:szCs w:val="28"/>
              </w:rPr>
              <w:t xml:space="preserve"> are Readiness Standards, but </w:t>
            </w:r>
            <w:r w:rsidR="004E3701">
              <w:rPr>
                <w:sz w:val="20"/>
                <w:szCs w:val="28"/>
              </w:rPr>
              <w:t>are</w:t>
            </w:r>
            <w:r w:rsidR="00E47F5E" w:rsidRPr="00E47F5E">
              <w:rPr>
                <w:sz w:val="20"/>
                <w:szCs w:val="28"/>
              </w:rPr>
              <w:t xml:space="preserve"> supporting 5.</w:t>
            </w:r>
            <w:r w:rsidR="00E47F5E">
              <w:rPr>
                <w:sz w:val="20"/>
                <w:szCs w:val="28"/>
              </w:rPr>
              <w:t>5A</w:t>
            </w:r>
            <w:r w:rsidR="00E47F5E" w:rsidRPr="00E47F5E">
              <w:rPr>
                <w:sz w:val="20"/>
                <w:szCs w:val="28"/>
              </w:rPr>
              <w:t xml:space="preserve"> in th</w:t>
            </w:r>
            <w:r w:rsidR="004E3701">
              <w:rPr>
                <w:sz w:val="20"/>
                <w:szCs w:val="28"/>
              </w:rPr>
              <w:t>is</w:t>
            </w:r>
            <w:r w:rsidR="00E47F5E" w:rsidRPr="00E47F5E">
              <w:rPr>
                <w:sz w:val="20"/>
                <w:szCs w:val="28"/>
              </w:rPr>
              <w:t xml:space="preserve"> particular unit.</w:t>
            </w:r>
          </w:p>
          <w:p w14:paraId="3A834CF0" w14:textId="77777777" w:rsidR="00E47F5E" w:rsidRPr="00431651" w:rsidRDefault="00370E9F" w:rsidP="00C7757E">
            <w:pPr>
              <w:rPr>
                <w:b/>
                <w:color w:val="00B050"/>
                <w:sz w:val="26"/>
                <w:szCs w:val="26"/>
              </w:rPr>
            </w:pPr>
            <w:r w:rsidRPr="00431651">
              <w:rPr>
                <w:b/>
                <w:color w:val="00B050"/>
                <w:sz w:val="26"/>
                <w:szCs w:val="26"/>
              </w:rPr>
              <w:t>5.10A</w:t>
            </w:r>
          </w:p>
          <w:p w14:paraId="5A2B77BD" w14:textId="77777777" w:rsidR="00643033" w:rsidRDefault="001F3259" w:rsidP="00E9050E">
            <w:pPr>
              <w:rPr>
                <w:b/>
                <w:color w:val="EE0000"/>
                <w:sz w:val="26"/>
                <w:szCs w:val="26"/>
              </w:rPr>
            </w:pPr>
            <w:r>
              <w:rPr>
                <w:b/>
                <w:color w:val="EE0000"/>
                <w:sz w:val="10"/>
                <w:szCs w:val="10"/>
              </w:rPr>
              <w:br/>
            </w:r>
            <w:r>
              <w:rPr>
                <w:b/>
                <w:color w:val="EE0000"/>
                <w:sz w:val="10"/>
                <w:szCs w:val="10"/>
              </w:rPr>
              <w:br/>
            </w:r>
          </w:p>
          <w:p w14:paraId="509D84B8" w14:textId="77777777" w:rsidR="00E91132" w:rsidRPr="00431651" w:rsidRDefault="00CD4184" w:rsidP="00E9050E">
            <w:pPr>
              <w:rPr>
                <w:sz w:val="26"/>
                <w:szCs w:val="26"/>
              </w:rPr>
            </w:pPr>
            <w:r w:rsidRPr="00431651">
              <w:rPr>
                <w:b/>
                <w:color w:val="EE0000"/>
                <w:sz w:val="26"/>
                <w:szCs w:val="26"/>
              </w:rPr>
              <w:t>5.2</w:t>
            </w:r>
            <w:r w:rsidR="008C4AC7" w:rsidRPr="00431651">
              <w:rPr>
                <w:b/>
                <w:color w:val="EE0000"/>
                <w:sz w:val="26"/>
                <w:szCs w:val="26"/>
              </w:rPr>
              <w:t>A</w:t>
            </w:r>
            <w:r w:rsidRPr="00431651">
              <w:rPr>
                <w:b/>
                <w:sz w:val="26"/>
                <w:szCs w:val="26"/>
              </w:rPr>
              <w:t xml:space="preserve"> </w:t>
            </w:r>
            <w:r w:rsidR="0099012D" w:rsidRPr="00431651">
              <w:rPr>
                <w:sz w:val="26"/>
                <w:szCs w:val="26"/>
              </w:rPr>
              <w:br/>
            </w:r>
            <w:r w:rsidR="00952C9F" w:rsidRPr="00431651">
              <w:rPr>
                <w:color w:val="FF0000"/>
                <w:sz w:val="26"/>
                <w:szCs w:val="26"/>
              </w:rPr>
              <w:t>5.3B</w:t>
            </w:r>
            <w:r w:rsidR="00B1198F" w:rsidRPr="00431651">
              <w:rPr>
                <w:color w:val="FF0000"/>
                <w:sz w:val="26"/>
                <w:szCs w:val="26"/>
              </w:rPr>
              <w:t>C</w:t>
            </w:r>
            <w:r w:rsidR="00F9613F" w:rsidRPr="00431651">
              <w:rPr>
                <w:color w:val="FF0000"/>
                <w:sz w:val="26"/>
                <w:szCs w:val="26"/>
              </w:rPr>
              <w:t>*</w:t>
            </w:r>
            <w:r w:rsidRPr="00431651">
              <w:rPr>
                <w:sz w:val="26"/>
                <w:szCs w:val="26"/>
              </w:rPr>
              <w:t>D</w:t>
            </w:r>
            <w:r w:rsidR="008C4AC7" w:rsidRPr="00431651">
              <w:rPr>
                <w:sz w:val="26"/>
                <w:szCs w:val="26"/>
              </w:rPr>
              <w:t>E</w:t>
            </w:r>
            <w:r w:rsidR="001F3259">
              <w:rPr>
                <w:sz w:val="26"/>
                <w:szCs w:val="26"/>
              </w:rPr>
              <w:t xml:space="preserve">, </w:t>
            </w:r>
            <w:r w:rsidR="008C4AC7" w:rsidRPr="00431651">
              <w:rPr>
                <w:sz w:val="26"/>
                <w:szCs w:val="26"/>
              </w:rPr>
              <w:t>5.5B</w:t>
            </w:r>
            <w:r w:rsidRPr="00431651">
              <w:rPr>
                <w:sz w:val="26"/>
                <w:szCs w:val="26"/>
              </w:rPr>
              <w:br/>
              <w:t>5.1</w:t>
            </w:r>
            <w:r w:rsidR="00E91132" w:rsidRPr="00431651">
              <w:rPr>
                <w:sz w:val="26"/>
                <w:szCs w:val="26"/>
              </w:rPr>
              <w:t>4, 5.15, 5.16</w:t>
            </w:r>
          </w:p>
          <w:p w14:paraId="45F978BC" w14:textId="77777777" w:rsidR="00B9452B" w:rsidRPr="00E47F5E" w:rsidRDefault="00F9613F" w:rsidP="00B9452B">
            <w:pPr>
              <w:rPr>
                <w:b/>
                <w:sz w:val="20"/>
                <w:szCs w:val="28"/>
              </w:rPr>
            </w:pPr>
            <w:r w:rsidRPr="00F9613F">
              <w:rPr>
                <w:b/>
                <w:i/>
                <w:sz w:val="20"/>
                <w:szCs w:val="28"/>
                <w:highlight w:val="yellow"/>
              </w:rPr>
              <w:t>Note</w:t>
            </w:r>
            <w:r w:rsidRPr="006234D1">
              <w:rPr>
                <w:b/>
                <w:sz w:val="20"/>
                <w:szCs w:val="28"/>
                <w:highlight w:val="yellow"/>
              </w:rPr>
              <w:t>:</w:t>
            </w:r>
            <w:r w:rsidRPr="00F9613F">
              <w:rPr>
                <w:color w:val="FF0000"/>
                <w:sz w:val="20"/>
                <w:szCs w:val="28"/>
              </w:rPr>
              <w:t>*</w:t>
            </w:r>
            <w:r>
              <w:rPr>
                <w:color w:val="FF0000"/>
                <w:sz w:val="20"/>
                <w:szCs w:val="28"/>
              </w:rPr>
              <w:t>5.3</w:t>
            </w:r>
            <w:r w:rsidRPr="00F9613F">
              <w:rPr>
                <w:color w:val="FF0000"/>
                <w:sz w:val="20"/>
                <w:szCs w:val="28"/>
              </w:rPr>
              <w:t>BC</w:t>
            </w:r>
            <w:r w:rsidRPr="00E47F5E">
              <w:rPr>
                <w:sz w:val="20"/>
                <w:szCs w:val="28"/>
              </w:rPr>
              <w:t xml:space="preserve"> </w:t>
            </w:r>
            <w:r w:rsidR="00B9452B" w:rsidRPr="00E47F5E">
              <w:rPr>
                <w:sz w:val="20"/>
                <w:szCs w:val="28"/>
              </w:rPr>
              <w:t xml:space="preserve">are Readiness Standards, but </w:t>
            </w:r>
            <w:r w:rsidR="00E96C24">
              <w:rPr>
                <w:sz w:val="20"/>
                <w:szCs w:val="28"/>
              </w:rPr>
              <w:t>are</w:t>
            </w:r>
            <w:r w:rsidR="00B9452B" w:rsidRPr="00E47F5E">
              <w:rPr>
                <w:sz w:val="20"/>
                <w:szCs w:val="28"/>
              </w:rPr>
              <w:t xml:space="preserve"> supporting 5.</w:t>
            </w:r>
            <w:r w:rsidR="00B9452B">
              <w:rPr>
                <w:sz w:val="20"/>
                <w:szCs w:val="28"/>
              </w:rPr>
              <w:t>2A</w:t>
            </w:r>
            <w:r w:rsidR="00B9452B" w:rsidRPr="00E47F5E">
              <w:rPr>
                <w:sz w:val="20"/>
                <w:szCs w:val="28"/>
              </w:rPr>
              <w:t xml:space="preserve"> in th</w:t>
            </w:r>
            <w:r w:rsidR="00E96C24">
              <w:rPr>
                <w:sz w:val="20"/>
                <w:szCs w:val="28"/>
              </w:rPr>
              <w:t>is</w:t>
            </w:r>
            <w:r w:rsidR="00B9452B" w:rsidRPr="00E47F5E">
              <w:rPr>
                <w:sz w:val="20"/>
                <w:szCs w:val="28"/>
              </w:rPr>
              <w:t xml:space="preserve"> particular unit.</w:t>
            </w:r>
          </w:p>
          <w:p w14:paraId="0E99A1BC" w14:textId="77777777" w:rsidR="00905F81" w:rsidRDefault="002240AA" w:rsidP="00446A25">
            <w:pPr>
              <w:rPr>
                <w:b/>
                <w:color w:val="00B050"/>
                <w:sz w:val="26"/>
                <w:szCs w:val="26"/>
              </w:rPr>
            </w:pPr>
            <w:r w:rsidRPr="00431651">
              <w:rPr>
                <w:b/>
                <w:color w:val="00B050"/>
                <w:sz w:val="26"/>
                <w:szCs w:val="26"/>
              </w:rPr>
              <w:t>5.10BC</w:t>
            </w:r>
          </w:p>
          <w:p w14:paraId="36DE702E" w14:textId="77777777" w:rsidR="000F4983" w:rsidRDefault="000F4983" w:rsidP="00446A25">
            <w:pPr>
              <w:rPr>
                <w:b/>
                <w:color w:val="00B050"/>
                <w:sz w:val="26"/>
                <w:szCs w:val="26"/>
              </w:rPr>
            </w:pPr>
          </w:p>
          <w:p w14:paraId="0E82681C" w14:textId="77777777" w:rsidR="000F4983" w:rsidRPr="00F56829" w:rsidRDefault="000F4983" w:rsidP="000F4983">
            <w:pPr>
              <w:rPr>
                <w:b/>
                <w:color w:val="EE0000"/>
                <w:sz w:val="26"/>
                <w:szCs w:val="26"/>
              </w:rPr>
            </w:pPr>
            <w:r w:rsidRPr="00F56829">
              <w:rPr>
                <w:b/>
                <w:color w:val="EE0000"/>
                <w:sz w:val="26"/>
                <w:szCs w:val="26"/>
              </w:rPr>
              <w:t>5.2C</w:t>
            </w:r>
          </w:p>
          <w:p w14:paraId="3BE0B404" w14:textId="77777777" w:rsidR="000F4983" w:rsidRPr="00F56829" w:rsidRDefault="000F4983" w:rsidP="000F4983">
            <w:pPr>
              <w:rPr>
                <w:sz w:val="26"/>
                <w:szCs w:val="26"/>
              </w:rPr>
            </w:pPr>
            <w:r w:rsidRPr="00F56829">
              <w:rPr>
                <w:sz w:val="26"/>
                <w:szCs w:val="26"/>
              </w:rPr>
              <w:t>5.2BD</w:t>
            </w:r>
            <w:r w:rsidRPr="00F56829">
              <w:rPr>
                <w:sz w:val="26"/>
                <w:szCs w:val="26"/>
              </w:rPr>
              <w:br/>
            </w:r>
            <w:r w:rsidRPr="00F56829">
              <w:rPr>
                <w:color w:val="FF0000"/>
                <w:sz w:val="26"/>
                <w:szCs w:val="26"/>
              </w:rPr>
              <w:t>5.3BC*</w:t>
            </w:r>
            <w:r w:rsidRPr="00F56829">
              <w:rPr>
                <w:sz w:val="26"/>
                <w:szCs w:val="26"/>
              </w:rPr>
              <w:t>D</w:t>
            </w:r>
            <w:r w:rsidRPr="00F56829">
              <w:rPr>
                <w:sz w:val="26"/>
                <w:szCs w:val="26"/>
              </w:rPr>
              <w:br/>
              <w:t>5.14, 5.15, 5.16</w:t>
            </w:r>
          </w:p>
          <w:p w14:paraId="3666DFFC" w14:textId="77777777" w:rsidR="000F4983" w:rsidRPr="00E47F5E" w:rsidRDefault="000F4983" w:rsidP="000F4983">
            <w:pPr>
              <w:rPr>
                <w:b/>
                <w:sz w:val="20"/>
                <w:szCs w:val="28"/>
              </w:rPr>
            </w:pPr>
            <w:r w:rsidRPr="00F9613F">
              <w:rPr>
                <w:b/>
                <w:i/>
                <w:sz w:val="20"/>
                <w:szCs w:val="28"/>
                <w:highlight w:val="yellow"/>
              </w:rPr>
              <w:t>Note</w:t>
            </w:r>
            <w:r w:rsidRPr="006234D1">
              <w:rPr>
                <w:b/>
                <w:sz w:val="20"/>
                <w:szCs w:val="28"/>
                <w:highlight w:val="yellow"/>
              </w:rPr>
              <w:t>:</w:t>
            </w:r>
            <w:r w:rsidRPr="00F9613F">
              <w:rPr>
                <w:color w:val="FF0000"/>
                <w:sz w:val="20"/>
                <w:szCs w:val="28"/>
              </w:rPr>
              <w:t>*</w:t>
            </w:r>
            <w:r>
              <w:rPr>
                <w:color w:val="FF0000"/>
                <w:sz w:val="20"/>
                <w:szCs w:val="28"/>
              </w:rPr>
              <w:t>5.3</w:t>
            </w:r>
            <w:r w:rsidRPr="00F9613F">
              <w:rPr>
                <w:color w:val="FF0000"/>
                <w:sz w:val="20"/>
                <w:szCs w:val="28"/>
              </w:rPr>
              <w:t>BC</w:t>
            </w:r>
            <w:r w:rsidRPr="00E47F5E">
              <w:rPr>
                <w:sz w:val="20"/>
                <w:szCs w:val="28"/>
              </w:rPr>
              <w:t xml:space="preserve"> are Readiness Standards, but </w:t>
            </w:r>
            <w:r>
              <w:rPr>
                <w:sz w:val="20"/>
                <w:szCs w:val="28"/>
              </w:rPr>
              <w:t>are</w:t>
            </w:r>
            <w:r w:rsidRPr="00E47F5E">
              <w:rPr>
                <w:sz w:val="20"/>
                <w:szCs w:val="28"/>
              </w:rPr>
              <w:t xml:space="preserve"> supporting 5.</w:t>
            </w:r>
            <w:r>
              <w:rPr>
                <w:sz w:val="20"/>
                <w:szCs w:val="28"/>
              </w:rPr>
              <w:t>2</w:t>
            </w:r>
            <w:r w:rsidRPr="00E47F5E">
              <w:rPr>
                <w:sz w:val="20"/>
                <w:szCs w:val="28"/>
              </w:rPr>
              <w:t>C in th</w:t>
            </w:r>
            <w:r>
              <w:rPr>
                <w:sz w:val="20"/>
                <w:szCs w:val="28"/>
              </w:rPr>
              <w:t>is</w:t>
            </w:r>
            <w:r w:rsidRPr="00E47F5E">
              <w:rPr>
                <w:sz w:val="20"/>
                <w:szCs w:val="28"/>
              </w:rPr>
              <w:t xml:space="preserve"> particular unit.</w:t>
            </w:r>
          </w:p>
          <w:p w14:paraId="23AB9AEB" w14:textId="77777777" w:rsidR="000F4983" w:rsidRDefault="000F4983" w:rsidP="000F4983">
            <w:pPr>
              <w:rPr>
                <w:b/>
                <w:color w:val="00B050"/>
                <w:sz w:val="26"/>
                <w:szCs w:val="26"/>
              </w:rPr>
            </w:pPr>
            <w:r w:rsidRPr="00F56829">
              <w:rPr>
                <w:b/>
                <w:color w:val="00B050"/>
                <w:sz w:val="26"/>
                <w:szCs w:val="26"/>
              </w:rPr>
              <w:t>5.10BC</w:t>
            </w:r>
          </w:p>
          <w:p w14:paraId="0962F115" w14:textId="77777777" w:rsidR="00643033" w:rsidRPr="00F56829" w:rsidRDefault="00643033" w:rsidP="000F4983">
            <w:pPr>
              <w:rPr>
                <w:b/>
                <w:color w:val="EE0000"/>
                <w:sz w:val="26"/>
                <w:szCs w:val="26"/>
              </w:rPr>
            </w:pPr>
          </w:p>
          <w:p w14:paraId="33C75F96" w14:textId="77777777" w:rsidR="00643033" w:rsidRPr="00F56829" w:rsidRDefault="00643033" w:rsidP="00643033">
            <w:pPr>
              <w:rPr>
                <w:b/>
                <w:color w:val="EE0000"/>
                <w:sz w:val="26"/>
                <w:szCs w:val="26"/>
              </w:rPr>
            </w:pPr>
            <w:r w:rsidRPr="00F56829">
              <w:rPr>
                <w:b/>
                <w:color w:val="EE0000"/>
                <w:sz w:val="26"/>
                <w:szCs w:val="26"/>
              </w:rPr>
              <w:t>5.12B</w:t>
            </w:r>
          </w:p>
          <w:p w14:paraId="02AAD6BC" w14:textId="77777777" w:rsidR="00643033" w:rsidRPr="00F56829" w:rsidRDefault="00643033" w:rsidP="00643033">
            <w:pPr>
              <w:rPr>
                <w:sz w:val="26"/>
                <w:szCs w:val="26"/>
              </w:rPr>
            </w:pPr>
            <w:r w:rsidRPr="00F56829">
              <w:rPr>
                <w:sz w:val="26"/>
                <w:szCs w:val="26"/>
              </w:rPr>
              <w:t>5.12AC</w:t>
            </w:r>
            <w:r w:rsidRPr="00F56829">
              <w:rPr>
                <w:sz w:val="26"/>
                <w:szCs w:val="26"/>
              </w:rPr>
              <w:br/>
            </w:r>
            <w:r w:rsidRPr="00F56829">
              <w:rPr>
                <w:color w:val="FF0000"/>
                <w:sz w:val="26"/>
                <w:szCs w:val="26"/>
              </w:rPr>
              <w:t>5.2AC</w:t>
            </w:r>
            <w:r w:rsidRPr="00F56829">
              <w:rPr>
                <w:b/>
                <w:color w:val="FF0000"/>
                <w:sz w:val="26"/>
                <w:szCs w:val="26"/>
              </w:rPr>
              <w:t>*</w:t>
            </w:r>
            <w:r w:rsidRPr="00F56829">
              <w:rPr>
                <w:b/>
                <w:sz w:val="26"/>
                <w:szCs w:val="26"/>
              </w:rPr>
              <w:br/>
            </w:r>
            <w:r w:rsidRPr="00F56829">
              <w:rPr>
                <w:sz w:val="26"/>
                <w:szCs w:val="26"/>
              </w:rPr>
              <w:t>5.14, 5.15, 5.16</w:t>
            </w:r>
          </w:p>
          <w:p w14:paraId="6EFCAA95" w14:textId="77777777" w:rsidR="00643033" w:rsidRPr="00E47F5E" w:rsidRDefault="00643033" w:rsidP="00643033">
            <w:pPr>
              <w:rPr>
                <w:b/>
                <w:sz w:val="20"/>
                <w:szCs w:val="28"/>
              </w:rPr>
            </w:pPr>
            <w:r w:rsidRPr="00F9613F">
              <w:rPr>
                <w:b/>
                <w:i/>
                <w:sz w:val="20"/>
                <w:szCs w:val="28"/>
                <w:highlight w:val="yellow"/>
              </w:rPr>
              <w:t>Note</w:t>
            </w:r>
            <w:r w:rsidRPr="006234D1">
              <w:rPr>
                <w:b/>
                <w:sz w:val="20"/>
                <w:szCs w:val="28"/>
                <w:highlight w:val="yellow"/>
              </w:rPr>
              <w:t>:</w:t>
            </w:r>
            <w:r w:rsidRPr="006234D1">
              <w:rPr>
                <w:color w:val="FF0000"/>
                <w:sz w:val="20"/>
                <w:szCs w:val="28"/>
              </w:rPr>
              <w:t>*5.2AC</w:t>
            </w:r>
            <w:r>
              <w:rPr>
                <w:sz w:val="20"/>
                <w:szCs w:val="28"/>
              </w:rPr>
              <w:t xml:space="preserve"> </w:t>
            </w:r>
            <w:r w:rsidRPr="00E47F5E">
              <w:rPr>
                <w:sz w:val="20"/>
                <w:szCs w:val="28"/>
              </w:rPr>
              <w:t xml:space="preserve">are Readiness Standards, but </w:t>
            </w:r>
            <w:r>
              <w:rPr>
                <w:sz w:val="20"/>
                <w:szCs w:val="28"/>
              </w:rPr>
              <w:t>are</w:t>
            </w:r>
            <w:r w:rsidRPr="00E47F5E">
              <w:rPr>
                <w:sz w:val="20"/>
                <w:szCs w:val="28"/>
              </w:rPr>
              <w:t xml:space="preserve"> supporting 5.</w:t>
            </w:r>
            <w:r>
              <w:rPr>
                <w:sz w:val="20"/>
                <w:szCs w:val="28"/>
              </w:rPr>
              <w:t>12B in this</w:t>
            </w:r>
            <w:r w:rsidRPr="00E47F5E">
              <w:rPr>
                <w:sz w:val="20"/>
                <w:szCs w:val="28"/>
              </w:rPr>
              <w:t xml:space="preserve"> particular unit.</w:t>
            </w:r>
          </w:p>
          <w:p w14:paraId="6E29107D" w14:textId="77777777" w:rsidR="000F4983" w:rsidRPr="00643033" w:rsidRDefault="00643033" w:rsidP="00446A25">
            <w:pPr>
              <w:rPr>
                <w:b/>
                <w:color w:val="00B050"/>
                <w:sz w:val="26"/>
                <w:szCs w:val="26"/>
              </w:rPr>
            </w:pPr>
            <w:r w:rsidRPr="00F56829">
              <w:rPr>
                <w:b/>
                <w:color w:val="00B050"/>
                <w:sz w:val="26"/>
                <w:szCs w:val="26"/>
              </w:rPr>
              <w:t>5.10B</w:t>
            </w:r>
          </w:p>
        </w:tc>
        <w:tc>
          <w:tcPr>
            <w:tcW w:w="1691" w:type="dxa"/>
            <w:vAlign w:val="center"/>
          </w:tcPr>
          <w:p w14:paraId="386A6DA4" w14:textId="77777777" w:rsidR="00324C96" w:rsidRPr="00A67795" w:rsidRDefault="00D50314" w:rsidP="0091024C">
            <w:pPr>
              <w:jc w:val="center"/>
              <w:rPr>
                <w:b/>
                <w:sz w:val="36"/>
                <w:szCs w:val="36"/>
              </w:rPr>
            </w:pPr>
            <w:r w:rsidRPr="00A67795">
              <w:rPr>
                <w:b/>
                <w:sz w:val="36"/>
                <w:szCs w:val="36"/>
              </w:rPr>
              <w:t>3</w:t>
            </w:r>
            <w:r w:rsidR="0091024C" w:rsidRPr="00A67795">
              <w:rPr>
                <w:b/>
                <w:sz w:val="36"/>
                <w:szCs w:val="36"/>
              </w:rPr>
              <w:t>8</w:t>
            </w:r>
          </w:p>
        </w:tc>
      </w:tr>
      <w:tr w:rsidR="000477E9" w14:paraId="62C4B673" w14:textId="77777777" w:rsidTr="00431651">
        <w:trPr>
          <w:trHeight w:val="458"/>
        </w:trPr>
        <w:tc>
          <w:tcPr>
            <w:tcW w:w="14651" w:type="dxa"/>
            <w:gridSpan w:val="4"/>
            <w:shd w:val="clear" w:color="auto" w:fill="DDD9C3" w:themeFill="background2" w:themeFillShade="E6"/>
            <w:vAlign w:val="center"/>
          </w:tcPr>
          <w:p w14:paraId="37AF7FC0" w14:textId="77777777" w:rsidR="000477E9" w:rsidRPr="000477E9" w:rsidRDefault="003116BC" w:rsidP="00DF0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  <w:r w:rsidR="000477E9" w:rsidRPr="000477E9">
              <w:rPr>
                <w:b/>
                <w:sz w:val="28"/>
                <w:szCs w:val="28"/>
              </w:rPr>
              <w:t xml:space="preserve"> Spring Semester = </w:t>
            </w:r>
            <w:r w:rsidR="00DF061B">
              <w:rPr>
                <w:b/>
                <w:sz w:val="28"/>
                <w:szCs w:val="28"/>
              </w:rPr>
              <w:t>97</w:t>
            </w:r>
            <w:r w:rsidR="0091397B">
              <w:rPr>
                <w:b/>
                <w:sz w:val="28"/>
                <w:szCs w:val="28"/>
              </w:rPr>
              <w:t>.5</w:t>
            </w:r>
            <w:r w:rsidR="000477E9" w:rsidRPr="000477E9">
              <w:rPr>
                <w:b/>
                <w:sz w:val="28"/>
                <w:szCs w:val="28"/>
              </w:rPr>
              <w:t xml:space="preserve"> Instructional Days</w:t>
            </w:r>
          </w:p>
        </w:tc>
      </w:tr>
      <w:tr w:rsidR="00324C96" w14:paraId="0B1789AA" w14:textId="77777777" w:rsidTr="00431651">
        <w:trPr>
          <w:trHeight w:val="1511"/>
        </w:trPr>
        <w:tc>
          <w:tcPr>
            <w:tcW w:w="1080" w:type="dxa"/>
            <w:vAlign w:val="center"/>
          </w:tcPr>
          <w:p w14:paraId="2F98417B" w14:textId="77777777" w:rsidR="00324C96" w:rsidRPr="000477E9" w:rsidRDefault="00324C96" w:rsidP="006B41DD">
            <w:pPr>
              <w:jc w:val="center"/>
              <w:rPr>
                <w:b/>
                <w:sz w:val="28"/>
                <w:szCs w:val="28"/>
              </w:rPr>
            </w:pPr>
            <w:r w:rsidRPr="000477E9">
              <w:rPr>
                <w:b/>
                <w:sz w:val="28"/>
                <w:szCs w:val="28"/>
              </w:rPr>
              <w:t>3</w:t>
            </w:r>
            <w:r w:rsidRPr="000477E9">
              <w:rPr>
                <w:b/>
                <w:sz w:val="28"/>
                <w:szCs w:val="28"/>
                <w:vertAlign w:val="superscript"/>
              </w:rPr>
              <w:t>rd</w:t>
            </w:r>
            <w:r w:rsidRPr="000477E9">
              <w:rPr>
                <w:b/>
                <w:sz w:val="28"/>
                <w:szCs w:val="28"/>
              </w:rPr>
              <w:t xml:space="preserve"> </w:t>
            </w:r>
            <w:r w:rsidRPr="000477E9">
              <w:rPr>
                <w:b/>
                <w:sz w:val="28"/>
                <w:szCs w:val="28"/>
              </w:rPr>
              <w:br/>
              <w:t>Nine Weeks</w:t>
            </w:r>
          </w:p>
        </w:tc>
        <w:tc>
          <w:tcPr>
            <w:tcW w:w="8910" w:type="dxa"/>
          </w:tcPr>
          <w:p w14:paraId="7F14CE24" w14:textId="77777777" w:rsidR="005D68D4" w:rsidRPr="00F56829" w:rsidRDefault="007C1368" w:rsidP="0013076A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br/>
            </w:r>
            <w:r w:rsidR="0059466C" w:rsidRPr="00F56829">
              <w:rPr>
                <w:b/>
                <w:sz w:val="26"/>
                <w:szCs w:val="26"/>
              </w:rPr>
              <w:t>UNIT</w:t>
            </w:r>
            <w:r w:rsidR="005D68D4" w:rsidRPr="00F56829">
              <w:rPr>
                <w:b/>
                <w:sz w:val="26"/>
                <w:szCs w:val="26"/>
              </w:rPr>
              <w:t xml:space="preserve"> </w:t>
            </w:r>
            <w:r w:rsidR="007828A7">
              <w:rPr>
                <w:b/>
                <w:sz w:val="26"/>
                <w:szCs w:val="26"/>
              </w:rPr>
              <w:t>8</w:t>
            </w:r>
            <w:r w:rsidR="00E91132" w:rsidRPr="00F56829">
              <w:rPr>
                <w:b/>
                <w:sz w:val="26"/>
                <w:szCs w:val="26"/>
              </w:rPr>
              <w:t>:</w:t>
            </w:r>
            <w:r w:rsidR="005D68D4" w:rsidRPr="00F56829">
              <w:rPr>
                <w:b/>
                <w:sz w:val="26"/>
                <w:szCs w:val="26"/>
              </w:rPr>
              <w:t xml:space="preserve"> </w:t>
            </w:r>
            <w:r w:rsidR="007828A7">
              <w:rPr>
                <w:sz w:val="26"/>
                <w:szCs w:val="26"/>
              </w:rPr>
              <w:t>(1/7</w:t>
            </w:r>
            <w:r w:rsidR="00E06B4D" w:rsidRPr="00F56829">
              <w:rPr>
                <w:sz w:val="26"/>
                <w:szCs w:val="26"/>
              </w:rPr>
              <w:t>/1</w:t>
            </w:r>
            <w:r w:rsidR="007F7AE4">
              <w:rPr>
                <w:sz w:val="26"/>
                <w:szCs w:val="26"/>
              </w:rPr>
              <w:t>4</w:t>
            </w:r>
            <w:r w:rsidR="00E06B4D" w:rsidRPr="00F56829">
              <w:rPr>
                <w:sz w:val="26"/>
                <w:szCs w:val="26"/>
              </w:rPr>
              <w:t xml:space="preserve"> </w:t>
            </w:r>
            <w:r w:rsidR="005D68D4" w:rsidRPr="00F56829">
              <w:rPr>
                <w:sz w:val="26"/>
                <w:szCs w:val="26"/>
              </w:rPr>
              <w:t>-</w:t>
            </w:r>
            <w:r w:rsidR="00E06B4D" w:rsidRPr="00F56829">
              <w:rPr>
                <w:sz w:val="26"/>
                <w:szCs w:val="26"/>
              </w:rPr>
              <w:t xml:space="preserve"> </w:t>
            </w:r>
            <w:r w:rsidR="007828A7">
              <w:rPr>
                <w:sz w:val="26"/>
                <w:szCs w:val="26"/>
              </w:rPr>
              <w:t>1/17</w:t>
            </w:r>
            <w:r w:rsidR="00E06B4D" w:rsidRPr="00F56829">
              <w:rPr>
                <w:sz w:val="26"/>
                <w:szCs w:val="26"/>
              </w:rPr>
              <w:t>/1</w:t>
            </w:r>
            <w:r w:rsidR="007F7AE4">
              <w:rPr>
                <w:sz w:val="26"/>
                <w:szCs w:val="26"/>
              </w:rPr>
              <w:t>4</w:t>
            </w:r>
            <w:r w:rsidR="005D68D4" w:rsidRPr="00F56829">
              <w:rPr>
                <w:sz w:val="26"/>
                <w:szCs w:val="26"/>
              </w:rPr>
              <w:t>)</w:t>
            </w:r>
            <w:r w:rsidR="007828A7">
              <w:rPr>
                <w:sz w:val="26"/>
                <w:szCs w:val="26"/>
              </w:rPr>
              <w:t xml:space="preserve"> Weeks 17-18</w:t>
            </w:r>
          </w:p>
          <w:p w14:paraId="5C353FB3" w14:textId="77777777" w:rsidR="0040705A" w:rsidRDefault="00CE08D1" w:rsidP="0040705A">
            <w:pPr>
              <w:rPr>
                <w:b/>
                <w:i/>
                <w:color w:val="00B050"/>
                <w:sz w:val="26"/>
                <w:szCs w:val="26"/>
              </w:rPr>
            </w:pPr>
            <w:r w:rsidRPr="00F56829">
              <w:rPr>
                <w:b/>
                <w:color w:val="EE0000"/>
                <w:sz w:val="26"/>
                <w:szCs w:val="26"/>
              </w:rPr>
              <w:t>Reporting Category</w:t>
            </w:r>
            <w:r w:rsidR="00446A25" w:rsidRPr="00F56829">
              <w:rPr>
                <w:b/>
                <w:color w:val="EE0000"/>
                <w:sz w:val="26"/>
                <w:szCs w:val="26"/>
              </w:rPr>
              <w:t xml:space="preserve"> 3: Geometry</w:t>
            </w:r>
            <w:r w:rsidRPr="00F56829">
              <w:rPr>
                <w:b/>
                <w:color w:val="EE0000"/>
                <w:sz w:val="26"/>
                <w:szCs w:val="26"/>
              </w:rPr>
              <w:br/>
            </w:r>
            <w:r w:rsidR="0059466C" w:rsidRPr="00F56829">
              <w:rPr>
                <w:b/>
                <w:color w:val="EE0000"/>
                <w:sz w:val="26"/>
                <w:szCs w:val="26"/>
              </w:rPr>
              <w:t xml:space="preserve">Readiness Standard: </w:t>
            </w:r>
            <w:r w:rsidR="0013076A" w:rsidRPr="00F56829">
              <w:rPr>
                <w:b/>
                <w:color w:val="EE0000"/>
                <w:sz w:val="26"/>
                <w:szCs w:val="26"/>
              </w:rPr>
              <w:t>5.</w:t>
            </w:r>
            <w:r w:rsidR="00446A25" w:rsidRPr="00F56829">
              <w:rPr>
                <w:b/>
                <w:color w:val="EE0000"/>
                <w:sz w:val="26"/>
                <w:szCs w:val="26"/>
              </w:rPr>
              <w:t>8A</w:t>
            </w:r>
            <w:r w:rsidR="0059466C" w:rsidRPr="00F56829">
              <w:rPr>
                <w:b/>
                <w:sz w:val="26"/>
                <w:szCs w:val="26"/>
              </w:rPr>
              <w:br/>
            </w:r>
            <w:r w:rsidR="003A547C">
              <w:rPr>
                <w:b/>
                <w:i/>
                <w:sz w:val="26"/>
                <w:szCs w:val="26"/>
              </w:rPr>
              <w:t>Geometry</w:t>
            </w:r>
            <w:r w:rsidR="0013076A" w:rsidRPr="00F56829">
              <w:rPr>
                <w:b/>
                <w:sz w:val="26"/>
                <w:szCs w:val="26"/>
              </w:rPr>
              <w:t xml:space="preserve">: </w:t>
            </w:r>
            <w:r w:rsidR="00446A25" w:rsidRPr="00F56829">
              <w:rPr>
                <w:sz w:val="26"/>
                <w:szCs w:val="26"/>
              </w:rPr>
              <w:t>Sketch the results of translations, rotations, and reflections on a Quadrant I coordinate grid</w:t>
            </w:r>
            <w:r w:rsidR="00590EB6" w:rsidRPr="00F56829">
              <w:rPr>
                <w:sz w:val="26"/>
                <w:szCs w:val="26"/>
              </w:rPr>
              <w:t>.</w:t>
            </w:r>
            <w:r w:rsidR="00C92AE9">
              <w:rPr>
                <w:sz w:val="28"/>
                <w:szCs w:val="28"/>
              </w:rPr>
              <w:br/>
            </w:r>
            <w:r w:rsidR="00A16DE1" w:rsidRPr="00F56829">
              <w:rPr>
                <w:b/>
                <w:i/>
                <w:color w:val="00B050"/>
                <w:sz w:val="26"/>
                <w:szCs w:val="26"/>
              </w:rPr>
              <w:t xml:space="preserve">Measurement Focus: </w:t>
            </w:r>
            <w:r w:rsidR="00C92AE9" w:rsidRPr="00F56829">
              <w:rPr>
                <w:b/>
                <w:i/>
                <w:color w:val="00B050"/>
                <w:sz w:val="26"/>
                <w:szCs w:val="26"/>
              </w:rPr>
              <w:t>Perimeter, Area, and Volume Formulas</w:t>
            </w:r>
          </w:p>
          <w:p w14:paraId="01D9A35A" w14:textId="77777777" w:rsidR="004D2D0F" w:rsidRDefault="004D2D0F" w:rsidP="0040705A">
            <w:pPr>
              <w:rPr>
                <w:b/>
                <w:color w:val="EE0000"/>
                <w:sz w:val="28"/>
                <w:szCs w:val="28"/>
              </w:rPr>
            </w:pPr>
          </w:p>
          <w:p w14:paraId="155C67B3" w14:textId="77777777" w:rsidR="00F20E05" w:rsidRDefault="00F20E05" w:rsidP="0013076A">
            <w:pPr>
              <w:rPr>
                <w:b/>
                <w:i/>
                <w:color w:val="00B050"/>
                <w:sz w:val="28"/>
                <w:szCs w:val="28"/>
              </w:rPr>
            </w:pPr>
          </w:p>
          <w:p w14:paraId="1502F3C2" w14:textId="77777777" w:rsidR="00763C5C" w:rsidRPr="00F56829" w:rsidRDefault="0059466C" w:rsidP="005D68D4">
            <w:pPr>
              <w:rPr>
                <w:sz w:val="26"/>
                <w:szCs w:val="26"/>
              </w:rPr>
            </w:pPr>
            <w:r w:rsidRPr="00F56829">
              <w:rPr>
                <w:b/>
                <w:sz w:val="26"/>
                <w:szCs w:val="26"/>
              </w:rPr>
              <w:t>UNIT</w:t>
            </w:r>
            <w:r w:rsidR="004F5B5C">
              <w:rPr>
                <w:b/>
                <w:sz w:val="26"/>
                <w:szCs w:val="26"/>
              </w:rPr>
              <w:t xml:space="preserve"> 9</w:t>
            </w:r>
            <w:r w:rsidR="00E91132" w:rsidRPr="00F56829">
              <w:rPr>
                <w:b/>
                <w:sz w:val="26"/>
                <w:szCs w:val="26"/>
              </w:rPr>
              <w:t>:</w:t>
            </w:r>
            <w:r w:rsidR="005D68D4" w:rsidRPr="00F56829">
              <w:rPr>
                <w:b/>
                <w:sz w:val="26"/>
                <w:szCs w:val="26"/>
              </w:rPr>
              <w:t xml:space="preserve"> </w:t>
            </w:r>
            <w:r w:rsidR="004F5B5C">
              <w:rPr>
                <w:sz w:val="26"/>
                <w:szCs w:val="26"/>
              </w:rPr>
              <w:t>(1/21</w:t>
            </w:r>
            <w:r w:rsidR="00E06B4D" w:rsidRPr="00F56829">
              <w:rPr>
                <w:sz w:val="26"/>
                <w:szCs w:val="26"/>
              </w:rPr>
              <w:t>/1</w:t>
            </w:r>
            <w:r w:rsidR="007F7AE4">
              <w:rPr>
                <w:sz w:val="26"/>
                <w:szCs w:val="26"/>
              </w:rPr>
              <w:t>4</w:t>
            </w:r>
            <w:r w:rsidR="00E06B4D" w:rsidRPr="00F56829">
              <w:rPr>
                <w:sz w:val="26"/>
                <w:szCs w:val="26"/>
              </w:rPr>
              <w:t xml:space="preserve"> </w:t>
            </w:r>
            <w:r w:rsidR="005D68D4" w:rsidRPr="00F56829">
              <w:rPr>
                <w:sz w:val="26"/>
                <w:szCs w:val="26"/>
              </w:rPr>
              <w:t>-</w:t>
            </w:r>
            <w:r w:rsidR="00E06B4D" w:rsidRPr="00F56829">
              <w:rPr>
                <w:sz w:val="26"/>
                <w:szCs w:val="26"/>
              </w:rPr>
              <w:t xml:space="preserve"> </w:t>
            </w:r>
            <w:r w:rsidR="004F5B5C">
              <w:rPr>
                <w:sz w:val="26"/>
                <w:szCs w:val="26"/>
              </w:rPr>
              <w:t>1</w:t>
            </w:r>
            <w:r w:rsidR="007F7AE4">
              <w:rPr>
                <w:sz w:val="26"/>
                <w:szCs w:val="26"/>
              </w:rPr>
              <w:t>/</w:t>
            </w:r>
            <w:r w:rsidR="004F5B5C">
              <w:rPr>
                <w:sz w:val="26"/>
                <w:szCs w:val="26"/>
              </w:rPr>
              <w:t>31</w:t>
            </w:r>
            <w:r w:rsidR="00E06B4D" w:rsidRPr="00F56829">
              <w:rPr>
                <w:sz w:val="26"/>
                <w:szCs w:val="26"/>
              </w:rPr>
              <w:t>/1</w:t>
            </w:r>
            <w:r w:rsidR="007F7AE4">
              <w:rPr>
                <w:sz w:val="26"/>
                <w:szCs w:val="26"/>
              </w:rPr>
              <w:t>4</w:t>
            </w:r>
            <w:r w:rsidR="005D68D4" w:rsidRPr="00F56829">
              <w:rPr>
                <w:sz w:val="26"/>
                <w:szCs w:val="26"/>
              </w:rPr>
              <w:t>)</w:t>
            </w:r>
            <w:r w:rsidR="004F5B5C">
              <w:rPr>
                <w:sz w:val="26"/>
                <w:szCs w:val="26"/>
              </w:rPr>
              <w:t xml:space="preserve"> Weeks 19-20</w:t>
            </w:r>
          </w:p>
          <w:p w14:paraId="2D4E06A9" w14:textId="77777777" w:rsidR="005D68D4" w:rsidRPr="00F56829" w:rsidRDefault="00E617AC" w:rsidP="005D68D4">
            <w:pPr>
              <w:rPr>
                <w:sz w:val="26"/>
                <w:szCs w:val="26"/>
              </w:rPr>
            </w:pPr>
            <w:r w:rsidRPr="00F56829">
              <w:rPr>
                <w:b/>
                <w:color w:val="EE0000"/>
                <w:sz w:val="26"/>
                <w:szCs w:val="26"/>
              </w:rPr>
              <w:t xml:space="preserve">Reporting Category </w:t>
            </w:r>
            <w:r w:rsidR="00446A25" w:rsidRPr="00F56829">
              <w:rPr>
                <w:b/>
                <w:color w:val="EE0000"/>
                <w:sz w:val="26"/>
                <w:szCs w:val="26"/>
              </w:rPr>
              <w:t>5: Probability</w:t>
            </w:r>
          </w:p>
          <w:p w14:paraId="2562492E" w14:textId="77777777" w:rsidR="00B56F77" w:rsidRDefault="0059466C" w:rsidP="0013076A">
            <w:pPr>
              <w:rPr>
                <w:b/>
                <w:i/>
                <w:color w:val="00B050"/>
                <w:sz w:val="26"/>
                <w:szCs w:val="26"/>
              </w:rPr>
            </w:pPr>
            <w:r w:rsidRPr="00F56829">
              <w:rPr>
                <w:b/>
                <w:color w:val="EE0000"/>
                <w:sz w:val="26"/>
                <w:szCs w:val="26"/>
              </w:rPr>
              <w:t xml:space="preserve">Readiness Standard: </w:t>
            </w:r>
            <w:r w:rsidR="005B1467" w:rsidRPr="00F56829">
              <w:rPr>
                <w:b/>
                <w:color w:val="EE0000"/>
                <w:sz w:val="26"/>
                <w:szCs w:val="26"/>
              </w:rPr>
              <w:t>5.1</w:t>
            </w:r>
            <w:r w:rsidR="00446A25" w:rsidRPr="00F56829">
              <w:rPr>
                <w:b/>
                <w:color w:val="EE0000"/>
                <w:sz w:val="26"/>
                <w:szCs w:val="26"/>
              </w:rPr>
              <w:t>3B</w:t>
            </w:r>
            <w:r w:rsidRPr="00F56829">
              <w:rPr>
                <w:b/>
                <w:sz w:val="26"/>
                <w:szCs w:val="26"/>
              </w:rPr>
              <w:br/>
            </w:r>
            <w:r w:rsidR="00446A25" w:rsidRPr="00D6601A">
              <w:rPr>
                <w:b/>
                <w:i/>
                <w:sz w:val="26"/>
                <w:szCs w:val="26"/>
              </w:rPr>
              <w:t>Probability</w:t>
            </w:r>
            <w:r w:rsidR="005B1467" w:rsidRPr="00F56829">
              <w:rPr>
                <w:b/>
                <w:sz w:val="26"/>
                <w:szCs w:val="26"/>
              </w:rPr>
              <w:t xml:space="preserve">: </w:t>
            </w:r>
            <w:r w:rsidR="00446A25" w:rsidRPr="00F56829">
              <w:rPr>
                <w:sz w:val="26"/>
                <w:szCs w:val="26"/>
              </w:rPr>
              <w:t>Describe characteristics of data presented in tables and graphs including median, mode, and range</w:t>
            </w:r>
            <w:r w:rsidR="00590EB6" w:rsidRPr="00F56829">
              <w:rPr>
                <w:sz w:val="26"/>
                <w:szCs w:val="26"/>
              </w:rPr>
              <w:t>.</w:t>
            </w:r>
            <w:r w:rsidR="00590EB6" w:rsidRPr="00F56829">
              <w:rPr>
                <w:sz w:val="26"/>
                <w:szCs w:val="26"/>
              </w:rPr>
              <w:br/>
            </w:r>
            <w:r w:rsidR="00446A25" w:rsidRPr="00F56829">
              <w:rPr>
                <w:b/>
                <w:i/>
                <w:color w:val="00B050"/>
                <w:sz w:val="26"/>
                <w:szCs w:val="26"/>
              </w:rPr>
              <w:t xml:space="preserve">Measurement Focus: </w:t>
            </w:r>
            <w:r w:rsidR="0040705A" w:rsidRPr="00F56829">
              <w:rPr>
                <w:b/>
                <w:i/>
                <w:color w:val="00B050"/>
                <w:sz w:val="26"/>
                <w:szCs w:val="26"/>
              </w:rPr>
              <w:t>C</w:t>
            </w:r>
            <w:r w:rsidR="00446A25" w:rsidRPr="00F56829">
              <w:rPr>
                <w:b/>
                <w:i/>
                <w:color w:val="00B050"/>
                <w:sz w:val="26"/>
                <w:szCs w:val="26"/>
              </w:rPr>
              <w:t xml:space="preserve">onversions </w:t>
            </w:r>
          </w:p>
          <w:p w14:paraId="469E1DA3" w14:textId="77777777" w:rsidR="004D2D0F" w:rsidRDefault="004D2D0F" w:rsidP="0013076A">
            <w:pPr>
              <w:rPr>
                <w:b/>
                <w:i/>
                <w:color w:val="00B050"/>
                <w:sz w:val="26"/>
                <w:szCs w:val="26"/>
              </w:rPr>
            </w:pPr>
          </w:p>
          <w:p w14:paraId="3AE3CB56" w14:textId="77777777" w:rsidR="004D2D0F" w:rsidRDefault="008B0825" w:rsidP="0013076A">
            <w:pPr>
              <w:rPr>
                <w:b/>
                <w:i/>
                <w:color w:val="00B050"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 w14:anchorId="50F36B02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32" type="#_x0000_t202" style="position:absolute;margin-left:54.1pt;margin-top:9.25pt;width:536pt;height:69pt;z-index:251662336;mso-wrap-edited:f;mso-position-horizontal-relative:text;mso-position-vertical-relative:text" wrapcoords="-81 0 -81 21150 21681 21150 21681 0 -81 0" fillcolor="#fff9b4" strokeweight="3pt">
                  <v:fill o:detectmouseclick="t"/>
                  <v:stroke linestyle="thinThin"/>
                  <v:textbox style="mso-next-textbox:#_x0000_s1032" inset=",7.2pt,,7.2pt">
                    <w:txbxContent>
                      <w:p w14:paraId="78CC8EDA" w14:textId="77777777" w:rsidR="00132441" w:rsidRPr="00782FDB" w:rsidRDefault="00132441" w:rsidP="00CE3CD9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Cambria" w:hAnsi="Cambria"/>
                            <w:b/>
                            <w:i/>
                            <w:sz w:val="26"/>
                            <w:szCs w:val="26"/>
                          </w:rPr>
                          <w:t>5</w:t>
                        </w:r>
                        <w:r w:rsidRPr="007C1368">
                          <w:rPr>
                            <w:rFonts w:ascii="Cambria" w:hAnsi="Cambria"/>
                            <w:b/>
                            <w:i/>
                            <w:sz w:val="26"/>
                            <w:szCs w:val="26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6"/>
                            <w:szCs w:val="26"/>
                          </w:rPr>
                          <w:t xml:space="preserve"> </w:t>
                        </w:r>
                        <w:r w:rsidRPr="00BF7C07">
                          <w:rPr>
                            <w:rFonts w:ascii="Cambria" w:hAnsi="Cambria"/>
                            <w:b/>
                            <w:i/>
                            <w:sz w:val="26"/>
                            <w:szCs w:val="26"/>
                          </w:rPr>
                          <w:t xml:space="preserve">Gr Mock STAAR Assessment: The testing window is </w:t>
                        </w:r>
                        <w:r w:rsidRPr="00132441">
                          <w:rPr>
                            <w:rFonts w:ascii="Cambria" w:hAnsi="Cambria"/>
                            <w:b/>
                            <w:i/>
                            <w:color w:val="FF0000"/>
                            <w:sz w:val="26"/>
                            <w:szCs w:val="26"/>
                          </w:rPr>
                          <w:t>Feb. 3- Feb. 21, 2014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rFonts w:ascii="Cambria" w:hAnsi="Cambria"/>
                            <w:b/>
                            <w:i/>
                            <w:sz w:val="26"/>
                            <w:szCs w:val="26"/>
                          </w:rPr>
                          <w:br/>
                        </w:r>
                        <w:r w:rsidRPr="00782FDB">
                          <w:rPr>
                            <w:b/>
                            <w:sz w:val="26"/>
                            <w:szCs w:val="26"/>
                            <w:highlight w:val="yellow"/>
                            <w:u w:val="double"/>
                          </w:rPr>
                          <w:t>*NOTE*: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 xml:space="preserve"> We</w:t>
                        </w:r>
                        <w:r w:rsidRPr="00782FDB">
                          <w:rPr>
                            <w:b/>
                            <w:sz w:val="26"/>
                            <w:szCs w:val="26"/>
                          </w:rPr>
                          <w:t xml:space="preserve">ek 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21 (</w:t>
                        </w:r>
                        <w:r w:rsidRPr="00782FDB">
                          <w:rPr>
                            <w:b/>
                            <w:sz w:val="26"/>
                            <w:szCs w:val="26"/>
                          </w:rPr>
                          <w:t>Feb. 18 – 21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)</w:t>
                        </w:r>
                        <w:r w:rsidRPr="00782FDB">
                          <w:rPr>
                            <w:b/>
                            <w:sz w:val="26"/>
                            <w:szCs w:val="26"/>
                          </w:rPr>
                          <w:t xml:space="preserve"> does not 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appear in the</w:t>
                        </w:r>
                        <w:r w:rsidRPr="00782FDB">
                          <w:rPr>
                            <w:b/>
                            <w:sz w:val="26"/>
                            <w:szCs w:val="26"/>
                          </w:rPr>
                          <w:t xml:space="preserve"> curriculum because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 xml:space="preserve"> we are using that week </w:t>
                        </w:r>
                        <w:r w:rsidRPr="00782FDB">
                          <w:rPr>
                            <w:b/>
                            <w:sz w:val="26"/>
                            <w:szCs w:val="26"/>
                          </w:rPr>
                          <w:t>as the 5</w:t>
                        </w:r>
                        <w:r w:rsidRPr="00782FDB">
                          <w:rPr>
                            <w:b/>
                            <w:sz w:val="26"/>
                            <w:szCs w:val="26"/>
                            <w:vertAlign w:val="superscript"/>
                          </w:rPr>
                          <w:t>th</w:t>
                        </w:r>
                        <w:r w:rsidRPr="00782FDB">
                          <w:rPr>
                            <w:b/>
                            <w:sz w:val="26"/>
                            <w:szCs w:val="26"/>
                          </w:rPr>
                          <w:t xml:space="preserve"> Gr Mock STAAR Testing Week.  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Campuses may adjust to fit their campus testing.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br/>
                          <w:t xml:space="preserve">                 Campuses will make adjustments to match their testing dates.</w:t>
                        </w:r>
                      </w:p>
                      <w:p w14:paraId="5A913CC0" w14:textId="77777777" w:rsidR="00132441" w:rsidRPr="00C4720F" w:rsidRDefault="00132441" w:rsidP="007C136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14:paraId="4FFC62E8" w14:textId="77777777" w:rsidR="007C546C" w:rsidRDefault="007C546C" w:rsidP="0013076A">
            <w:pPr>
              <w:rPr>
                <w:b/>
                <w:i/>
                <w:color w:val="00B050"/>
                <w:sz w:val="26"/>
                <w:szCs w:val="26"/>
              </w:rPr>
            </w:pPr>
          </w:p>
          <w:p w14:paraId="206B2EC2" w14:textId="77777777" w:rsidR="004D2D0F" w:rsidRDefault="004D2D0F" w:rsidP="0013076A">
            <w:pPr>
              <w:rPr>
                <w:b/>
                <w:i/>
                <w:color w:val="FF0000"/>
                <w:sz w:val="26"/>
                <w:szCs w:val="26"/>
              </w:rPr>
            </w:pPr>
          </w:p>
          <w:p w14:paraId="4AED7F19" w14:textId="77777777" w:rsidR="004D2D0F" w:rsidRPr="007F7AE4" w:rsidRDefault="004D2D0F" w:rsidP="0013076A">
            <w:pPr>
              <w:rPr>
                <w:b/>
                <w:i/>
                <w:color w:val="FF0000"/>
                <w:sz w:val="26"/>
                <w:szCs w:val="26"/>
              </w:rPr>
            </w:pPr>
          </w:p>
          <w:p w14:paraId="1431CBE2" w14:textId="77777777" w:rsidR="007F7AE4" w:rsidRDefault="007F7AE4" w:rsidP="0013076A">
            <w:pPr>
              <w:rPr>
                <w:b/>
                <w:i/>
                <w:color w:val="00B050"/>
                <w:sz w:val="26"/>
                <w:szCs w:val="26"/>
              </w:rPr>
            </w:pPr>
          </w:p>
          <w:p w14:paraId="556762DC" w14:textId="77777777" w:rsidR="007C546C" w:rsidRPr="00431651" w:rsidRDefault="00CE3CD9" w:rsidP="007C546C">
            <w:pPr>
              <w:rPr>
                <w:sz w:val="26"/>
                <w:szCs w:val="26"/>
              </w:rPr>
            </w:pPr>
            <w:r>
              <w:rPr>
                <w:b/>
                <w:i/>
                <w:color w:val="00B050"/>
                <w:sz w:val="26"/>
                <w:szCs w:val="26"/>
              </w:rPr>
              <w:br/>
            </w:r>
            <w:r w:rsidR="007C546C" w:rsidRPr="00431651">
              <w:rPr>
                <w:b/>
                <w:sz w:val="26"/>
                <w:szCs w:val="26"/>
              </w:rPr>
              <w:t xml:space="preserve">UNIT </w:t>
            </w:r>
            <w:r w:rsidR="007F7AE4">
              <w:rPr>
                <w:b/>
                <w:sz w:val="26"/>
                <w:szCs w:val="26"/>
              </w:rPr>
              <w:t>10</w:t>
            </w:r>
            <w:r w:rsidR="007C546C" w:rsidRPr="00431651">
              <w:rPr>
                <w:b/>
                <w:sz w:val="26"/>
                <w:szCs w:val="26"/>
              </w:rPr>
              <w:t xml:space="preserve">:  </w:t>
            </w:r>
            <w:r w:rsidR="007F7AE4">
              <w:rPr>
                <w:sz w:val="26"/>
                <w:szCs w:val="26"/>
              </w:rPr>
              <w:t>(2/3</w:t>
            </w:r>
            <w:r w:rsidR="007C546C">
              <w:rPr>
                <w:sz w:val="26"/>
                <w:szCs w:val="26"/>
              </w:rPr>
              <w:t>/1</w:t>
            </w:r>
            <w:r w:rsidR="007F7AE4">
              <w:rPr>
                <w:sz w:val="26"/>
                <w:szCs w:val="26"/>
              </w:rPr>
              <w:t>4</w:t>
            </w:r>
            <w:r w:rsidR="007C546C" w:rsidRPr="00431651">
              <w:rPr>
                <w:sz w:val="26"/>
                <w:szCs w:val="26"/>
              </w:rPr>
              <w:t xml:space="preserve"> </w:t>
            </w:r>
            <w:r w:rsidR="007F7AE4">
              <w:rPr>
                <w:sz w:val="26"/>
                <w:szCs w:val="26"/>
              </w:rPr>
              <w:t>-2/14</w:t>
            </w:r>
            <w:r w:rsidR="007C546C">
              <w:rPr>
                <w:sz w:val="26"/>
                <w:szCs w:val="26"/>
              </w:rPr>
              <w:t>/1</w:t>
            </w:r>
            <w:r w:rsidR="007F7AE4">
              <w:rPr>
                <w:sz w:val="26"/>
                <w:szCs w:val="26"/>
              </w:rPr>
              <w:t>4) Weeks 2</w:t>
            </w:r>
            <w:r w:rsidR="004D2D0F">
              <w:rPr>
                <w:sz w:val="26"/>
                <w:szCs w:val="26"/>
              </w:rPr>
              <w:t>2</w:t>
            </w:r>
            <w:r w:rsidR="007F7AE4">
              <w:rPr>
                <w:sz w:val="26"/>
                <w:szCs w:val="26"/>
              </w:rPr>
              <w:t>-2</w:t>
            </w:r>
            <w:r w:rsidR="004D2D0F">
              <w:rPr>
                <w:sz w:val="26"/>
                <w:szCs w:val="26"/>
              </w:rPr>
              <w:t>3</w:t>
            </w:r>
            <w:r w:rsidR="007C546C" w:rsidRPr="00431651">
              <w:rPr>
                <w:sz w:val="26"/>
                <w:szCs w:val="26"/>
              </w:rPr>
              <w:br/>
            </w:r>
            <w:r w:rsidR="007C546C" w:rsidRPr="00431651">
              <w:rPr>
                <w:b/>
                <w:color w:val="EE0000"/>
                <w:sz w:val="26"/>
                <w:szCs w:val="26"/>
              </w:rPr>
              <w:t>Reporting Category 4: Measurement</w:t>
            </w:r>
          </w:p>
          <w:p w14:paraId="7A486FE1" w14:textId="77777777" w:rsidR="007C546C" w:rsidRPr="00431651" w:rsidRDefault="007C546C" w:rsidP="007C546C">
            <w:pPr>
              <w:rPr>
                <w:sz w:val="26"/>
                <w:szCs w:val="26"/>
              </w:rPr>
            </w:pPr>
            <w:r w:rsidRPr="00431651">
              <w:rPr>
                <w:b/>
                <w:color w:val="EE0000"/>
                <w:sz w:val="26"/>
                <w:szCs w:val="26"/>
              </w:rPr>
              <w:t>Readiness Standard: 5.10C</w:t>
            </w:r>
            <w:r w:rsidRPr="00431651">
              <w:rPr>
                <w:b/>
                <w:sz w:val="26"/>
                <w:szCs w:val="26"/>
              </w:rPr>
              <w:t xml:space="preserve"> </w:t>
            </w:r>
            <w:r w:rsidRPr="00431651">
              <w:rPr>
                <w:b/>
                <w:sz w:val="26"/>
                <w:szCs w:val="26"/>
              </w:rPr>
              <w:br/>
            </w:r>
            <w:r w:rsidRPr="009A3CA5">
              <w:rPr>
                <w:b/>
                <w:i/>
                <w:sz w:val="26"/>
                <w:szCs w:val="26"/>
              </w:rPr>
              <w:t>Measurement</w:t>
            </w:r>
            <w:r w:rsidRPr="00431651">
              <w:rPr>
                <w:b/>
                <w:sz w:val="26"/>
                <w:szCs w:val="26"/>
              </w:rPr>
              <w:t xml:space="preserve">: </w:t>
            </w:r>
            <w:r w:rsidRPr="00431651">
              <w:rPr>
                <w:sz w:val="26"/>
                <w:szCs w:val="26"/>
              </w:rPr>
              <w:t>Use appropriate units and formulas to measure length</w:t>
            </w:r>
            <w:r>
              <w:rPr>
                <w:sz w:val="26"/>
                <w:szCs w:val="26"/>
              </w:rPr>
              <w:t xml:space="preserve"> and</w:t>
            </w:r>
            <w:r w:rsidRPr="00431651">
              <w:rPr>
                <w:sz w:val="26"/>
                <w:szCs w:val="26"/>
              </w:rPr>
              <w:t xml:space="preserve"> perimeter.  Understand the concepts of measuring with a ruler, using both metric and customary units.</w:t>
            </w:r>
          </w:p>
          <w:p w14:paraId="47F90266" w14:textId="77777777" w:rsidR="007C546C" w:rsidRPr="00431651" w:rsidRDefault="007C546C" w:rsidP="007C546C">
            <w:pPr>
              <w:rPr>
                <w:b/>
                <w:i/>
                <w:color w:val="00B050"/>
                <w:sz w:val="26"/>
                <w:szCs w:val="26"/>
              </w:rPr>
            </w:pPr>
            <w:r w:rsidRPr="00431651">
              <w:rPr>
                <w:b/>
                <w:i/>
                <w:color w:val="00B050"/>
                <w:sz w:val="26"/>
                <w:szCs w:val="26"/>
              </w:rPr>
              <w:t xml:space="preserve">Measurement Focus: Length and Perimeter </w:t>
            </w:r>
          </w:p>
          <w:p w14:paraId="36DDE00B" w14:textId="77777777" w:rsidR="007C546C" w:rsidRPr="00431651" w:rsidRDefault="007C546C" w:rsidP="007C546C">
            <w:pPr>
              <w:rPr>
                <w:b/>
                <w:i/>
                <w:color w:val="00B050"/>
                <w:sz w:val="26"/>
                <w:szCs w:val="26"/>
              </w:rPr>
            </w:pPr>
          </w:p>
          <w:p w14:paraId="78E8C96E" w14:textId="77777777" w:rsidR="007C546C" w:rsidRPr="00431651" w:rsidRDefault="007F7AE4" w:rsidP="007C546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UNIT 11</w:t>
            </w:r>
            <w:r w:rsidR="007C546C" w:rsidRPr="00431651">
              <w:rPr>
                <w:b/>
                <w:sz w:val="26"/>
                <w:szCs w:val="26"/>
              </w:rPr>
              <w:t xml:space="preserve">:  </w:t>
            </w:r>
            <w:r w:rsidR="009E41BE">
              <w:rPr>
                <w:sz w:val="26"/>
                <w:szCs w:val="26"/>
              </w:rPr>
              <w:t>(2/24</w:t>
            </w:r>
            <w:r>
              <w:rPr>
                <w:sz w:val="26"/>
                <w:szCs w:val="26"/>
              </w:rPr>
              <w:t>/14 -</w:t>
            </w:r>
            <w:r w:rsidR="009E41BE">
              <w:rPr>
                <w:sz w:val="26"/>
                <w:szCs w:val="26"/>
              </w:rPr>
              <w:t>3/7</w:t>
            </w:r>
            <w:r>
              <w:rPr>
                <w:sz w:val="26"/>
                <w:szCs w:val="26"/>
              </w:rPr>
              <w:t>/14</w:t>
            </w:r>
            <w:r w:rsidR="007C546C" w:rsidRPr="00431651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Weeks 2</w:t>
            </w:r>
            <w:r w:rsidR="004D2D0F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-2</w:t>
            </w:r>
            <w:r w:rsidR="004D2D0F">
              <w:rPr>
                <w:sz w:val="26"/>
                <w:szCs w:val="26"/>
              </w:rPr>
              <w:t>5</w:t>
            </w:r>
            <w:r w:rsidR="007C546C" w:rsidRPr="00431651">
              <w:rPr>
                <w:sz w:val="26"/>
                <w:szCs w:val="26"/>
              </w:rPr>
              <w:br/>
            </w:r>
            <w:r w:rsidR="007C546C" w:rsidRPr="00431651">
              <w:rPr>
                <w:b/>
                <w:color w:val="EE0000"/>
                <w:sz w:val="26"/>
                <w:szCs w:val="26"/>
              </w:rPr>
              <w:t>Reporting Category 4: Measurement</w:t>
            </w:r>
          </w:p>
          <w:p w14:paraId="15846D16" w14:textId="77777777" w:rsidR="007C546C" w:rsidRPr="00431651" w:rsidRDefault="007C546C" w:rsidP="007C546C">
            <w:pPr>
              <w:rPr>
                <w:sz w:val="26"/>
                <w:szCs w:val="26"/>
              </w:rPr>
            </w:pPr>
            <w:r w:rsidRPr="00431651">
              <w:rPr>
                <w:b/>
                <w:color w:val="EE0000"/>
                <w:sz w:val="26"/>
                <w:szCs w:val="26"/>
              </w:rPr>
              <w:t>Readiness Standard: 5.10C</w:t>
            </w:r>
            <w:r w:rsidRPr="00431651">
              <w:rPr>
                <w:b/>
                <w:sz w:val="26"/>
                <w:szCs w:val="26"/>
              </w:rPr>
              <w:t xml:space="preserve"> </w:t>
            </w:r>
            <w:r w:rsidRPr="00431651">
              <w:rPr>
                <w:b/>
                <w:sz w:val="26"/>
                <w:szCs w:val="26"/>
              </w:rPr>
              <w:br/>
            </w:r>
            <w:r w:rsidRPr="009A3CA5">
              <w:rPr>
                <w:b/>
                <w:i/>
                <w:sz w:val="26"/>
                <w:szCs w:val="26"/>
              </w:rPr>
              <w:t>Measurement</w:t>
            </w:r>
            <w:r w:rsidRPr="00431651">
              <w:rPr>
                <w:b/>
                <w:sz w:val="26"/>
                <w:szCs w:val="26"/>
              </w:rPr>
              <w:t xml:space="preserve">: </w:t>
            </w:r>
            <w:r w:rsidRPr="00431651">
              <w:rPr>
                <w:sz w:val="26"/>
                <w:szCs w:val="26"/>
              </w:rPr>
              <w:t>Use appropriate units and formulas to measure area and volume.  Understand the concepts of measuring with a ruler, using both metric and customary units.</w:t>
            </w:r>
          </w:p>
          <w:p w14:paraId="14599CAB" w14:textId="77777777" w:rsidR="007C546C" w:rsidRPr="00431651" w:rsidRDefault="007C546C" w:rsidP="007C546C">
            <w:pPr>
              <w:rPr>
                <w:b/>
                <w:i/>
                <w:color w:val="00B050"/>
                <w:sz w:val="26"/>
                <w:szCs w:val="26"/>
              </w:rPr>
            </w:pPr>
            <w:r w:rsidRPr="00431651">
              <w:rPr>
                <w:b/>
                <w:i/>
                <w:color w:val="00B050"/>
                <w:sz w:val="26"/>
                <w:szCs w:val="26"/>
              </w:rPr>
              <w:t>Measurement Focus: Length and Perimeter</w:t>
            </w:r>
          </w:p>
          <w:p w14:paraId="4CDBFE06" w14:textId="77777777" w:rsidR="007C546C" w:rsidRPr="00F56829" w:rsidRDefault="007C546C" w:rsidP="0013076A">
            <w:pPr>
              <w:rPr>
                <w:b/>
                <w:i/>
                <w:color w:val="00B050"/>
                <w:sz w:val="26"/>
                <w:szCs w:val="26"/>
              </w:rPr>
            </w:pPr>
          </w:p>
          <w:p w14:paraId="2EAD04F9" w14:textId="77777777" w:rsidR="0040705A" w:rsidRPr="00F56829" w:rsidRDefault="0040705A" w:rsidP="0013076A">
            <w:pPr>
              <w:rPr>
                <w:b/>
                <w:sz w:val="26"/>
                <w:szCs w:val="26"/>
              </w:rPr>
            </w:pPr>
          </w:p>
          <w:p w14:paraId="3EA4814D" w14:textId="77777777" w:rsidR="0059466C" w:rsidRPr="00F56829" w:rsidRDefault="008D3FFE" w:rsidP="0013076A">
            <w:pPr>
              <w:rPr>
                <w:b/>
                <w:sz w:val="26"/>
                <w:szCs w:val="26"/>
              </w:rPr>
            </w:pPr>
            <w:r w:rsidRPr="00F56829">
              <w:rPr>
                <w:b/>
                <w:sz w:val="26"/>
                <w:szCs w:val="26"/>
              </w:rPr>
              <w:t>UNIT 12</w:t>
            </w:r>
            <w:r w:rsidR="000141A8" w:rsidRPr="00F56829">
              <w:rPr>
                <w:b/>
                <w:sz w:val="26"/>
                <w:szCs w:val="26"/>
              </w:rPr>
              <w:t xml:space="preserve"> </w:t>
            </w:r>
            <w:r w:rsidR="00872F8B">
              <w:rPr>
                <w:sz w:val="26"/>
                <w:szCs w:val="26"/>
              </w:rPr>
              <w:t>(3/17</w:t>
            </w:r>
            <w:r w:rsidR="000141A8" w:rsidRPr="00F56829">
              <w:rPr>
                <w:sz w:val="26"/>
                <w:szCs w:val="26"/>
              </w:rPr>
              <w:t>/1</w:t>
            </w:r>
            <w:r w:rsidR="00872F8B">
              <w:rPr>
                <w:sz w:val="26"/>
                <w:szCs w:val="26"/>
              </w:rPr>
              <w:t>4</w:t>
            </w:r>
            <w:r w:rsidR="00E52128" w:rsidRPr="00F56829">
              <w:rPr>
                <w:sz w:val="26"/>
                <w:szCs w:val="26"/>
              </w:rPr>
              <w:t xml:space="preserve"> - </w:t>
            </w:r>
            <w:r w:rsidR="00872F8B">
              <w:rPr>
                <w:sz w:val="26"/>
                <w:szCs w:val="26"/>
              </w:rPr>
              <w:t>3/21</w:t>
            </w:r>
            <w:r w:rsidR="00E06B4D" w:rsidRPr="00F56829">
              <w:rPr>
                <w:sz w:val="26"/>
                <w:szCs w:val="26"/>
              </w:rPr>
              <w:t>/1</w:t>
            </w:r>
            <w:r w:rsidR="00872F8B">
              <w:rPr>
                <w:sz w:val="26"/>
                <w:szCs w:val="26"/>
              </w:rPr>
              <w:t>4</w:t>
            </w:r>
            <w:r w:rsidR="000141A8" w:rsidRPr="00F56829">
              <w:rPr>
                <w:sz w:val="26"/>
                <w:szCs w:val="26"/>
              </w:rPr>
              <w:t>) Week 2</w:t>
            </w:r>
            <w:r w:rsidR="00446A25" w:rsidRPr="00F56829">
              <w:rPr>
                <w:sz w:val="26"/>
                <w:szCs w:val="26"/>
              </w:rPr>
              <w:t>6</w:t>
            </w:r>
          </w:p>
          <w:p w14:paraId="48012D55" w14:textId="77777777" w:rsidR="003E5216" w:rsidRPr="00F56829" w:rsidRDefault="00A5172D" w:rsidP="0013076A">
            <w:pPr>
              <w:rPr>
                <w:b/>
                <w:color w:val="EE0000"/>
                <w:sz w:val="26"/>
                <w:szCs w:val="26"/>
              </w:rPr>
            </w:pPr>
            <w:r w:rsidRPr="00F56829">
              <w:rPr>
                <w:b/>
                <w:color w:val="EE0000"/>
                <w:sz w:val="26"/>
                <w:szCs w:val="26"/>
              </w:rPr>
              <w:t xml:space="preserve">Reporting Category </w:t>
            </w:r>
            <w:r w:rsidR="001414F7" w:rsidRPr="00F56829">
              <w:rPr>
                <w:b/>
                <w:color w:val="EE0000"/>
                <w:sz w:val="26"/>
                <w:szCs w:val="26"/>
              </w:rPr>
              <w:t>4: Measurement</w:t>
            </w:r>
          </w:p>
          <w:p w14:paraId="7034DEDB" w14:textId="77777777" w:rsidR="00E91132" w:rsidRPr="00F56829" w:rsidRDefault="003E5216" w:rsidP="0013076A">
            <w:pPr>
              <w:rPr>
                <w:sz w:val="26"/>
                <w:szCs w:val="26"/>
              </w:rPr>
            </w:pPr>
            <w:r w:rsidRPr="00F56829">
              <w:rPr>
                <w:b/>
                <w:color w:val="EE0000"/>
                <w:sz w:val="26"/>
                <w:szCs w:val="26"/>
              </w:rPr>
              <w:t>Readiness Standard: There are no readiness standards in this unit.</w:t>
            </w:r>
            <w:r w:rsidR="00A5172D" w:rsidRPr="00F56829">
              <w:rPr>
                <w:b/>
                <w:sz w:val="26"/>
                <w:szCs w:val="26"/>
              </w:rPr>
              <w:br/>
            </w:r>
            <w:r w:rsidR="007C45E5" w:rsidRPr="00F56829">
              <w:rPr>
                <w:b/>
                <w:sz w:val="26"/>
                <w:szCs w:val="26"/>
              </w:rPr>
              <w:t>Supporting Standard</w:t>
            </w:r>
            <w:r w:rsidR="00E06B4D" w:rsidRPr="00F56829">
              <w:rPr>
                <w:b/>
                <w:sz w:val="26"/>
                <w:szCs w:val="26"/>
              </w:rPr>
              <w:t>s</w:t>
            </w:r>
            <w:r w:rsidR="00E91132" w:rsidRPr="00F56829">
              <w:rPr>
                <w:b/>
                <w:sz w:val="26"/>
                <w:szCs w:val="26"/>
              </w:rPr>
              <w:t xml:space="preserve">: </w:t>
            </w:r>
            <w:r w:rsidR="000141A8" w:rsidRPr="00F56829">
              <w:rPr>
                <w:b/>
                <w:sz w:val="26"/>
                <w:szCs w:val="26"/>
              </w:rPr>
              <w:t>5.11A</w:t>
            </w:r>
            <w:r w:rsidR="005B1467" w:rsidRPr="00F56829">
              <w:rPr>
                <w:b/>
                <w:sz w:val="26"/>
                <w:szCs w:val="26"/>
              </w:rPr>
              <w:t xml:space="preserve">B </w:t>
            </w:r>
            <w:r w:rsidR="000141A8" w:rsidRPr="00F56829">
              <w:rPr>
                <w:b/>
                <w:sz w:val="26"/>
                <w:szCs w:val="26"/>
              </w:rPr>
              <w:br/>
            </w:r>
            <w:r w:rsidR="005B1467" w:rsidRPr="00D6601A">
              <w:rPr>
                <w:b/>
                <w:i/>
                <w:sz w:val="26"/>
                <w:szCs w:val="26"/>
              </w:rPr>
              <w:t>Time &amp; Temperature</w:t>
            </w:r>
            <w:r w:rsidR="005B1467" w:rsidRPr="00F56829">
              <w:rPr>
                <w:b/>
                <w:sz w:val="26"/>
                <w:szCs w:val="26"/>
              </w:rPr>
              <w:t xml:space="preserve">: </w:t>
            </w:r>
            <w:r w:rsidR="00897714" w:rsidRPr="00F56829">
              <w:rPr>
                <w:sz w:val="26"/>
                <w:szCs w:val="26"/>
              </w:rPr>
              <w:t>Understand and apply concepts of time</w:t>
            </w:r>
            <w:r w:rsidR="00AA1FC9">
              <w:rPr>
                <w:sz w:val="26"/>
                <w:szCs w:val="26"/>
              </w:rPr>
              <w:t>.  S</w:t>
            </w:r>
            <w:r w:rsidR="00897714" w:rsidRPr="00F56829">
              <w:rPr>
                <w:sz w:val="26"/>
                <w:szCs w:val="26"/>
              </w:rPr>
              <w:t>olv</w:t>
            </w:r>
            <w:r w:rsidR="00F20E05" w:rsidRPr="00F56829">
              <w:rPr>
                <w:sz w:val="26"/>
                <w:szCs w:val="26"/>
              </w:rPr>
              <w:t>e</w:t>
            </w:r>
            <w:r w:rsidR="00897714" w:rsidRPr="00F56829">
              <w:rPr>
                <w:sz w:val="26"/>
                <w:szCs w:val="26"/>
              </w:rPr>
              <w:t xml:space="preserve"> problems involving elapsed time using analog and digital clocks. Determine frequency of a thermometer, read the thermometer and identify changes in temperature.</w:t>
            </w:r>
          </w:p>
          <w:p w14:paraId="3756749D" w14:textId="77777777" w:rsidR="00B56F77" w:rsidRDefault="00A16DE1" w:rsidP="00A33CDC">
            <w:pPr>
              <w:rPr>
                <w:b/>
                <w:i/>
                <w:color w:val="00B050"/>
                <w:sz w:val="26"/>
                <w:szCs w:val="26"/>
              </w:rPr>
            </w:pPr>
            <w:r w:rsidRPr="00F6179A">
              <w:rPr>
                <w:b/>
                <w:i/>
                <w:color w:val="00B050"/>
                <w:sz w:val="26"/>
                <w:szCs w:val="26"/>
              </w:rPr>
              <w:t xml:space="preserve">Measurement Focus: </w:t>
            </w:r>
            <w:r w:rsidR="0040705A" w:rsidRPr="00F6179A">
              <w:rPr>
                <w:b/>
                <w:i/>
                <w:color w:val="00B050"/>
                <w:sz w:val="26"/>
                <w:szCs w:val="26"/>
              </w:rPr>
              <w:t>T</w:t>
            </w:r>
            <w:r w:rsidRPr="00F6179A">
              <w:rPr>
                <w:b/>
                <w:i/>
                <w:color w:val="00B050"/>
                <w:sz w:val="26"/>
                <w:szCs w:val="26"/>
              </w:rPr>
              <w:t xml:space="preserve">ime and </w:t>
            </w:r>
            <w:r w:rsidR="0040705A" w:rsidRPr="00F6179A">
              <w:rPr>
                <w:b/>
                <w:i/>
                <w:color w:val="00B050"/>
                <w:sz w:val="26"/>
                <w:szCs w:val="26"/>
              </w:rPr>
              <w:t>T</w:t>
            </w:r>
            <w:r w:rsidRPr="00F6179A">
              <w:rPr>
                <w:b/>
                <w:i/>
                <w:color w:val="00B050"/>
                <w:sz w:val="26"/>
                <w:szCs w:val="26"/>
              </w:rPr>
              <w:t>emperature</w:t>
            </w:r>
            <w:r w:rsidR="00A33CDC" w:rsidRPr="00F6179A">
              <w:rPr>
                <w:b/>
                <w:i/>
                <w:color w:val="00B050"/>
                <w:sz w:val="26"/>
                <w:szCs w:val="26"/>
              </w:rPr>
              <w:t xml:space="preserve"> </w:t>
            </w:r>
            <w:r w:rsidR="0040705A" w:rsidRPr="00F6179A">
              <w:rPr>
                <w:b/>
                <w:i/>
                <w:color w:val="00B050"/>
                <w:sz w:val="26"/>
                <w:szCs w:val="26"/>
              </w:rPr>
              <w:t>(Review)</w:t>
            </w:r>
          </w:p>
          <w:p w14:paraId="0AC48B06" w14:textId="77777777" w:rsidR="00872F8B" w:rsidRDefault="00872F8B" w:rsidP="00A33CDC">
            <w:pPr>
              <w:rPr>
                <w:b/>
                <w:i/>
                <w:color w:val="00B050"/>
                <w:sz w:val="26"/>
                <w:szCs w:val="26"/>
              </w:rPr>
            </w:pPr>
          </w:p>
          <w:p w14:paraId="31160C71" w14:textId="77777777" w:rsidR="00872F8B" w:rsidRDefault="00872F8B" w:rsidP="00A33CDC">
            <w:pPr>
              <w:rPr>
                <w:b/>
                <w:i/>
                <w:color w:val="00B050"/>
                <w:sz w:val="26"/>
                <w:szCs w:val="26"/>
              </w:rPr>
            </w:pPr>
          </w:p>
          <w:p w14:paraId="35E82BC9" w14:textId="77777777" w:rsidR="00872F8B" w:rsidRPr="00CE3CD9" w:rsidRDefault="00872F8B" w:rsidP="00CE3CD9">
            <w:pPr>
              <w:jc w:val="center"/>
              <w:rPr>
                <w:i/>
                <w:color w:val="0000FF"/>
                <w:sz w:val="26"/>
                <w:szCs w:val="26"/>
              </w:rPr>
            </w:pPr>
            <w:r w:rsidRPr="00782FDB">
              <w:rPr>
                <w:b/>
                <w:i/>
                <w:color w:val="0000FF"/>
                <w:sz w:val="26"/>
                <w:szCs w:val="26"/>
              </w:rPr>
              <w:t>Math STAAR Review: (3/24/14 - 3/28/14</w:t>
            </w:r>
            <w:r w:rsidR="00795973" w:rsidRPr="00782FDB">
              <w:rPr>
                <w:b/>
                <w:i/>
                <w:color w:val="0000FF"/>
                <w:sz w:val="26"/>
                <w:szCs w:val="26"/>
              </w:rPr>
              <w:t xml:space="preserve"> and May 31st</w:t>
            </w:r>
            <w:r w:rsidRPr="00782FDB">
              <w:rPr>
                <w:b/>
                <w:i/>
                <w:color w:val="0000FF"/>
                <w:sz w:val="26"/>
                <w:szCs w:val="26"/>
              </w:rPr>
              <w:t>) Week 27</w:t>
            </w:r>
          </w:p>
        </w:tc>
        <w:tc>
          <w:tcPr>
            <w:tcW w:w="2970" w:type="dxa"/>
          </w:tcPr>
          <w:p w14:paraId="26E4849B" w14:textId="77777777" w:rsidR="00446A25" w:rsidRPr="00F56829" w:rsidRDefault="007C1368" w:rsidP="009C4511">
            <w:pPr>
              <w:rPr>
                <w:b/>
                <w:sz w:val="26"/>
                <w:szCs w:val="26"/>
              </w:rPr>
            </w:pPr>
            <w:r>
              <w:rPr>
                <w:b/>
                <w:color w:val="EE0000"/>
                <w:sz w:val="26"/>
                <w:szCs w:val="26"/>
              </w:rPr>
              <w:br/>
            </w:r>
            <w:r w:rsidR="0059466C" w:rsidRPr="00F56829">
              <w:rPr>
                <w:b/>
                <w:color w:val="EE0000"/>
                <w:sz w:val="26"/>
                <w:szCs w:val="26"/>
              </w:rPr>
              <w:t>5.</w:t>
            </w:r>
            <w:r w:rsidR="00446A25" w:rsidRPr="00F56829">
              <w:rPr>
                <w:b/>
                <w:color w:val="EE0000"/>
                <w:sz w:val="26"/>
                <w:szCs w:val="26"/>
              </w:rPr>
              <w:t>8A</w:t>
            </w:r>
            <w:r w:rsidR="00695692" w:rsidRPr="00F56829">
              <w:rPr>
                <w:b/>
                <w:sz w:val="26"/>
                <w:szCs w:val="26"/>
              </w:rPr>
              <w:t xml:space="preserve"> </w:t>
            </w:r>
          </w:p>
          <w:p w14:paraId="27BFE5D5" w14:textId="77777777" w:rsidR="009C4511" w:rsidRPr="00F56829" w:rsidRDefault="00446A25" w:rsidP="009C4511">
            <w:pPr>
              <w:rPr>
                <w:sz w:val="26"/>
                <w:szCs w:val="26"/>
              </w:rPr>
            </w:pPr>
            <w:r w:rsidRPr="00F56829">
              <w:rPr>
                <w:sz w:val="26"/>
                <w:szCs w:val="26"/>
              </w:rPr>
              <w:t>5.7</w:t>
            </w:r>
            <w:r w:rsidR="00A0676A" w:rsidRPr="00F56829">
              <w:rPr>
                <w:sz w:val="26"/>
                <w:szCs w:val="26"/>
              </w:rPr>
              <w:t>A</w:t>
            </w:r>
            <w:r w:rsidR="00156F67" w:rsidRPr="00F56829">
              <w:rPr>
                <w:b/>
                <w:sz w:val="26"/>
                <w:szCs w:val="26"/>
              </w:rPr>
              <w:br/>
            </w:r>
            <w:r w:rsidRPr="00F56829">
              <w:rPr>
                <w:sz w:val="26"/>
                <w:szCs w:val="26"/>
              </w:rPr>
              <w:t>5.8B</w:t>
            </w:r>
          </w:p>
          <w:p w14:paraId="07E0E6B6" w14:textId="77777777" w:rsidR="006D5121" w:rsidRDefault="00446A25" w:rsidP="006D5121">
            <w:pPr>
              <w:rPr>
                <w:sz w:val="26"/>
                <w:szCs w:val="26"/>
              </w:rPr>
            </w:pPr>
            <w:r w:rsidRPr="00F56829">
              <w:rPr>
                <w:sz w:val="26"/>
                <w:szCs w:val="26"/>
              </w:rPr>
              <w:t>5.9A</w:t>
            </w:r>
            <w:r w:rsidR="00CD4184" w:rsidRPr="00F56829">
              <w:rPr>
                <w:sz w:val="26"/>
                <w:szCs w:val="26"/>
              </w:rPr>
              <w:br/>
            </w:r>
            <w:r w:rsidR="00695692" w:rsidRPr="00F56829">
              <w:rPr>
                <w:sz w:val="26"/>
                <w:szCs w:val="26"/>
              </w:rPr>
              <w:t>5.14, 5.15, 5.16</w:t>
            </w:r>
          </w:p>
          <w:p w14:paraId="59FF8EC9" w14:textId="77777777" w:rsidR="0059466C" w:rsidRDefault="009B3F68" w:rsidP="006D5121">
            <w:pPr>
              <w:rPr>
                <w:b/>
                <w:color w:val="00B050"/>
                <w:sz w:val="26"/>
                <w:szCs w:val="26"/>
              </w:rPr>
            </w:pPr>
            <w:r w:rsidRPr="00F56829">
              <w:rPr>
                <w:b/>
                <w:color w:val="00B050"/>
                <w:sz w:val="26"/>
                <w:szCs w:val="26"/>
              </w:rPr>
              <w:t>5.10B</w:t>
            </w:r>
          </w:p>
          <w:p w14:paraId="3C15977A" w14:textId="77777777" w:rsidR="004D2D0F" w:rsidRDefault="004D2D0F" w:rsidP="006D5121">
            <w:pPr>
              <w:rPr>
                <w:b/>
                <w:color w:val="00B050"/>
                <w:sz w:val="26"/>
                <w:szCs w:val="26"/>
              </w:rPr>
            </w:pPr>
          </w:p>
          <w:p w14:paraId="2360F0B9" w14:textId="77777777" w:rsidR="004F5B5C" w:rsidRDefault="004F5B5C" w:rsidP="007C546C">
            <w:pPr>
              <w:rPr>
                <w:b/>
                <w:color w:val="EE0000"/>
                <w:sz w:val="26"/>
                <w:szCs w:val="26"/>
              </w:rPr>
            </w:pPr>
          </w:p>
          <w:p w14:paraId="58FFB509" w14:textId="77777777" w:rsidR="004F5B5C" w:rsidRPr="00F56829" w:rsidRDefault="004F5B5C" w:rsidP="004F5B5C">
            <w:pPr>
              <w:rPr>
                <w:sz w:val="26"/>
                <w:szCs w:val="26"/>
              </w:rPr>
            </w:pPr>
            <w:r w:rsidRPr="00F56829">
              <w:rPr>
                <w:b/>
                <w:color w:val="EE0000"/>
                <w:sz w:val="26"/>
                <w:szCs w:val="26"/>
              </w:rPr>
              <w:t>5.13B</w:t>
            </w:r>
            <w:r w:rsidRPr="00F56829">
              <w:rPr>
                <w:b/>
                <w:sz w:val="26"/>
                <w:szCs w:val="26"/>
              </w:rPr>
              <w:br/>
            </w:r>
            <w:r w:rsidRPr="00F56829">
              <w:rPr>
                <w:color w:val="FF0000"/>
                <w:sz w:val="26"/>
                <w:szCs w:val="26"/>
              </w:rPr>
              <w:t>5.3A *</w:t>
            </w:r>
            <w:r w:rsidRPr="00AA1FC9">
              <w:rPr>
                <w:sz w:val="26"/>
                <w:szCs w:val="26"/>
              </w:rPr>
              <w:t>,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F56829">
              <w:rPr>
                <w:sz w:val="26"/>
                <w:szCs w:val="26"/>
              </w:rPr>
              <w:t xml:space="preserve">5.13AC </w:t>
            </w:r>
            <w:r w:rsidRPr="00F56829">
              <w:rPr>
                <w:sz w:val="26"/>
                <w:szCs w:val="26"/>
              </w:rPr>
              <w:br/>
              <w:t>5.14, 5.15, 5.16</w:t>
            </w:r>
          </w:p>
          <w:p w14:paraId="64D0ED37" w14:textId="77777777" w:rsidR="004F5B5C" w:rsidRPr="00E47F5E" w:rsidRDefault="004F5B5C" w:rsidP="004F5B5C">
            <w:pPr>
              <w:rPr>
                <w:b/>
                <w:sz w:val="20"/>
                <w:szCs w:val="28"/>
              </w:rPr>
            </w:pPr>
            <w:r w:rsidRPr="00D174D1">
              <w:rPr>
                <w:b/>
                <w:i/>
                <w:sz w:val="20"/>
                <w:szCs w:val="28"/>
                <w:highlight w:val="yellow"/>
              </w:rPr>
              <w:t>Note</w:t>
            </w:r>
            <w:r w:rsidRPr="00D174D1">
              <w:rPr>
                <w:b/>
                <w:sz w:val="20"/>
                <w:szCs w:val="28"/>
                <w:highlight w:val="yellow"/>
              </w:rPr>
              <w:t>:</w:t>
            </w:r>
            <w:r w:rsidRPr="00B767D6">
              <w:rPr>
                <w:color w:val="FF0000"/>
                <w:sz w:val="20"/>
                <w:szCs w:val="28"/>
              </w:rPr>
              <w:t>*5.3A</w:t>
            </w:r>
            <w:r w:rsidRPr="00E47F5E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is a </w:t>
            </w:r>
            <w:r w:rsidRPr="00E47F5E">
              <w:rPr>
                <w:sz w:val="20"/>
                <w:szCs w:val="28"/>
              </w:rPr>
              <w:t xml:space="preserve">Readiness Standard, but </w:t>
            </w:r>
            <w:r>
              <w:rPr>
                <w:sz w:val="20"/>
                <w:szCs w:val="28"/>
              </w:rPr>
              <w:t>is</w:t>
            </w:r>
            <w:r w:rsidRPr="00E47F5E">
              <w:rPr>
                <w:sz w:val="20"/>
                <w:szCs w:val="28"/>
              </w:rPr>
              <w:t xml:space="preserve"> supporting 5.</w:t>
            </w:r>
            <w:r>
              <w:rPr>
                <w:sz w:val="20"/>
                <w:szCs w:val="28"/>
              </w:rPr>
              <w:t>13B</w:t>
            </w:r>
            <w:r w:rsidRPr="00E47F5E">
              <w:rPr>
                <w:sz w:val="20"/>
                <w:szCs w:val="28"/>
              </w:rPr>
              <w:t xml:space="preserve"> in th</w:t>
            </w:r>
            <w:r>
              <w:rPr>
                <w:sz w:val="20"/>
                <w:szCs w:val="28"/>
              </w:rPr>
              <w:t>is</w:t>
            </w:r>
            <w:r w:rsidRPr="00E47F5E">
              <w:rPr>
                <w:sz w:val="20"/>
                <w:szCs w:val="28"/>
              </w:rPr>
              <w:t xml:space="preserve"> particular unit.</w:t>
            </w:r>
          </w:p>
          <w:p w14:paraId="3E2933BE" w14:textId="77777777" w:rsidR="004F5B5C" w:rsidRPr="00F56829" w:rsidRDefault="004F5B5C" w:rsidP="004F5B5C">
            <w:pPr>
              <w:rPr>
                <w:b/>
                <w:color w:val="00B050"/>
                <w:sz w:val="26"/>
                <w:szCs w:val="26"/>
              </w:rPr>
            </w:pPr>
            <w:r w:rsidRPr="00F56829">
              <w:rPr>
                <w:b/>
                <w:color w:val="00B050"/>
                <w:sz w:val="26"/>
                <w:szCs w:val="26"/>
              </w:rPr>
              <w:t>5.10A</w:t>
            </w:r>
          </w:p>
          <w:p w14:paraId="4DB2D4EB" w14:textId="77777777" w:rsidR="004F5B5C" w:rsidRDefault="004F5B5C" w:rsidP="007C546C">
            <w:pPr>
              <w:rPr>
                <w:b/>
                <w:color w:val="EE0000"/>
                <w:sz w:val="26"/>
                <w:szCs w:val="26"/>
              </w:rPr>
            </w:pPr>
          </w:p>
          <w:p w14:paraId="609F0D7E" w14:textId="77777777" w:rsidR="004D2D0F" w:rsidRDefault="004D2D0F" w:rsidP="007C546C">
            <w:pPr>
              <w:rPr>
                <w:b/>
                <w:color w:val="EE0000"/>
                <w:sz w:val="26"/>
                <w:szCs w:val="26"/>
              </w:rPr>
            </w:pPr>
          </w:p>
          <w:p w14:paraId="50D5779C" w14:textId="77777777" w:rsidR="004D2D0F" w:rsidRDefault="004D2D0F" w:rsidP="007C546C">
            <w:pPr>
              <w:rPr>
                <w:b/>
                <w:color w:val="EE0000"/>
                <w:sz w:val="26"/>
                <w:szCs w:val="26"/>
              </w:rPr>
            </w:pPr>
          </w:p>
          <w:p w14:paraId="285A7789" w14:textId="77777777" w:rsidR="004D2D0F" w:rsidRDefault="004D2D0F" w:rsidP="007C546C">
            <w:pPr>
              <w:rPr>
                <w:b/>
                <w:color w:val="EE0000"/>
                <w:sz w:val="26"/>
                <w:szCs w:val="26"/>
              </w:rPr>
            </w:pPr>
          </w:p>
          <w:p w14:paraId="31A890C5" w14:textId="77777777" w:rsidR="004D2D0F" w:rsidRDefault="004D2D0F" w:rsidP="007C546C">
            <w:pPr>
              <w:rPr>
                <w:b/>
                <w:color w:val="EE0000"/>
                <w:sz w:val="26"/>
                <w:szCs w:val="26"/>
              </w:rPr>
            </w:pPr>
          </w:p>
          <w:p w14:paraId="2AC6B2C7" w14:textId="77777777" w:rsidR="004D2D0F" w:rsidRDefault="004D2D0F" w:rsidP="007C546C">
            <w:pPr>
              <w:rPr>
                <w:b/>
                <w:color w:val="EE0000"/>
                <w:sz w:val="26"/>
                <w:szCs w:val="26"/>
              </w:rPr>
            </w:pPr>
          </w:p>
          <w:p w14:paraId="23C554A3" w14:textId="77777777" w:rsidR="007F7AE4" w:rsidRDefault="00CE3CD9" w:rsidP="007C546C">
            <w:pPr>
              <w:rPr>
                <w:b/>
                <w:color w:val="EE0000"/>
                <w:sz w:val="26"/>
                <w:szCs w:val="26"/>
              </w:rPr>
            </w:pPr>
            <w:r>
              <w:rPr>
                <w:b/>
                <w:color w:val="EE0000"/>
                <w:sz w:val="26"/>
                <w:szCs w:val="26"/>
              </w:rPr>
              <w:br/>
            </w:r>
          </w:p>
          <w:p w14:paraId="644CAA9C" w14:textId="77777777" w:rsidR="007C546C" w:rsidRPr="00431651" w:rsidRDefault="007C546C" w:rsidP="007C546C">
            <w:pPr>
              <w:rPr>
                <w:sz w:val="26"/>
                <w:szCs w:val="26"/>
              </w:rPr>
            </w:pPr>
            <w:r w:rsidRPr="00431651">
              <w:rPr>
                <w:b/>
                <w:color w:val="EE0000"/>
                <w:sz w:val="26"/>
                <w:szCs w:val="26"/>
              </w:rPr>
              <w:t>5.10C</w:t>
            </w:r>
            <w:r w:rsidRPr="00431651">
              <w:rPr>
                <w:b/>
                <w:sz w:val="26"/>
                <w:szCs w:val="26"/>
              </w:rPr>
              <w:br/>
            </w:r>
            <w:r w:rsidRPr="00431651">
              <w:rPr>
                <w:color w:val="FF0000"/>
                <w:sz w:val="26"/>
                <w:szCs w:val="26"/>
              </w:rPr>
              <w:t>5.3ABC*</w:t>
            </w:r>
            <w:r>
              <w:rPr>
                <w:sz w:val="26"/>
                <w:szCs w:val="26"/>
              </w:rPr>
              <w:t xml:space="preserve">, </w:t>
            </w:r>
            <w:r w:rsidRPr="00431651">
              <w:rPr>
                <w:sz w:val="26"/>
                <w:szCs w:val="26"/>
              </w:rPr>
              <w:t xml:space="preserve">5.10AB </w:t>
            </w:r>
            <w:r w:rsidRPr="00431651">
              <w:rPr>
                <w:sz w:val="26"/>
                <w:szCs w:val="26"/>
              </w:rPr>
              <w:br/>
              <w:t>5.14, 5.15, 5.16</w:t>
            </w:r>
          </w:p>
          <w:p w14:paraId="6C3A01C1" w14:textId="77777777" w:rsidR="007C546C" w:rsidRPr="00E47F5E" w:rsidRDefault="007C546C" w:rsidP="007C546C">
            <w:pPr>
              <w:rPr>
                <w:b/>
                <w:sz w:val="20"/>
                <w:szCs w:val="28"/>
              </w:rPr>
            </w:pPr>
            <w:r w:rsidRPr="00F9613F">
              <w:rPr>
                <w:b/>
                <w:i/>
                <w:sz w:val="20"/>
                <w:szCs w:val="28"/>
                <w:highlight w:val="yellow"/>
              </w:rPr>
              <w:t>Note</w:t>
            </w:r>
            <w:r w:rsidRPr="006234D1">
              <w:rPr>
                <w:b/>
                <w:sz w:val="20"/>
                <w:szCs w:val="28"/>
                <w:highlight w:val="yellow"/>
              </w:rPr>
              <w:t>:</w:t>
            </w:r>
            <w:r w:rsidR="00584AE6">
              <w:rPr>
                <w:b/>
                <w:sz w:val="20"/>
                <w:szCs w:val="28"/>
              </w:rPr>
              <w:t xml:space="preserve"> </w:t>
            </w:r>
            <w:r w:rsidRPr="00F9613F">
              <w:rPr>
                <w:color w:val="FF0000"/>
                <w:sz w:val="20"/>
                <w:szCs w:val="28"/>
              </w:rPr>
              <w:t>*5.3ABC</w:t>
            </w:r>
            <w:r w:rsidRPr="00E47F5E">
              <w:rPr>
                <w:sz w:val="20"/>
                <w:szCs w:val="28"/>
              </w:rPr>
              <w:t xml:space="preserve"> are Readiness Standards, but </w:t>
            </w:r>
            <w:r>
              <w:rPr>
                <w:sz w:val="20"/>
                <w:szCs w:val="28"/>
              </w:rPr>
              <w:t>are</w:t>
            </w:r>
            <w:r w:rsidRPr="00E47F5E">
              <w:rPr>
                <w:sz w:val="20"/>
                <w:szCs w:val="28"/>
              </w:rPr>
              <w:t xml:space="preserve"> supporting 5.</w:t>
            </w:r>
            <w:r>
              <w:rPr>
                <w:sz w:val="20"/>
                <w:szCs w:val="28"/>
              </w:rPr>
              <w:t>10C</w:t>
            </w:r>
            <w:r w:rsidRPr="00E47F5E">
              <w:rPr>
                <w:sz w:val="20"/>
                <w:szCs w:val="28"/>
              </w:rPr>
              <w:t xml:space="preserve"> in th</w:t>
            </w:r>
            <w:r>
              <w:rPr>
                <w:sz w:val="20"/>
                <w:szCs w:val="28"/>
              </w:rPr>
              <w:t>is</w:t>
            </w:r>
            <w:r w:rsidRPr="00E47F5E">
              <w:rPr>
                <w:sz w:val="20"/>
                <w:szCs w:val="28"/>
              </w:rPr>
              <w:t xml:space="preserve"> particular unit.</w:t>
            </w:r>
          </w:p>
          <w:p w14:paraId="08623636" w14:textId="77777777" w:rsidR="007C546C" w:rsidRPr="00431651" w:rsidRDefault="007C546C" w:rsidP="007C546C">
            <w:pPr>
              <w:rPr>
                <w:b/>
                <w:color w:val="00B050"/>
                <w:sz w:val="26"/>
                <w:szCs w:val="26"/>
              </w:rPr>
            </w:pPr>
            <w:r w:rsidRPr="00431651">
              <w:rPr>
                <w:b/>
                <w:color w:val="00B050"/>
                <w:sz w:val="26"/>
                <w:szCs w:val="26"/>
              </w:rPr>
              <w:t>5.10BC</w:t>
            </w:r>
          </w:p>
          <w:p w14:paraId="3AC67B14" w14:textId="77777777" w:rsidR="007C546C" w:rsidRDefault="007C546C" w:rsidP="007C546C">
            <w:pPr>
              <w:rPr>
                <w:b/>
                <w:sz w:val="26"/>
                <w:szCs w:val="26"/>
              </w:rPr>
            </w:pPr>
          </w:p>
          <w:p w14:paraId="6B6C705A" w14:textId="77777777" w:rsidR="00782FDB" w:rsidRDefault="00782FDB" w:rsidP="007C546C">
            <w:pPr>
              <w:rPr>
                <w:b/>
                <w:color w:val="EE0000"/>
                <w:sz w:val="26"/>
                <w:szCs w:val="26"/>
              </w:rPr>
            </w:pPr>
          </w:p>
          <w:p w14:paraId="3A1F0E7A" w14:textId="77777777" w:rsidR="007C546C" w:rsidRPr="00431651" w:rsidRDefault="007C546C" w:rsidP="007C546C">
            <w:pPr>
              <w:rPr>
                <w:sz w:val="26"/>
                <w:szCs w:val="26"/>
              </w:rPr>
            </w:pPr>
            <w:r w:rsidRPr="00431651">
              <w:rPr>
                <w:b/>
                <w:color w:val="EE0000"/>
                <w:sz w:val="26"/>
                <w:szCs w:val="26"/>
              </w:rPr>
              <w:t>5.10C</w:t>
            </w:r>
            <w:r w:rsidRPr="00431651">
              <w:rPr>
                <w:b/>
                <w:sz w:val="26"/>
                <w:szCs w:val="26"/>
              </w:rPr>
              <w:br/>
            </w:r>
            <w:r w:rsidRPr="00431651">
              <w:rPr>
                <w:color w:val="FF0000"/>
                <w:sz w:val="26"/>
                <w:szCs w:val="26"/>
              </w:rPr>
              <w:t>5.3ABC *</w:t>
            </w:r>
            <w:r>
              <w:rPr>
                <w:sz w:val="26"/>
                <w:szCs w:val="26"/>
              </w:rPr>
              <w:t xml:space="preserve">, </w:t>
            </w:r>
            <w:r w:rsidRPr="00431651">
              <w:rPr>
                <w:sz w:val="26"/>
                <w:szCs w:val="26"/>
              </w:rPr>
              <w:t xml:space="preserve">5.10AB </w:t>
            </w:r>
            <w:r w:rsidRPr="00431651">
              <w:rPr>
                <w:sz w:val="26"/>
                <w:szCs w:val="26"/>
              </w:rPr>
              <w:br/>
              <w:t>5.14, 5.15, 5.16</w:t>
            </w:r>
          </w:p>
          <w:p w14:paraId="547B39CF" w14:textId="77777777" w:rsidR="007C546C" w:rsidRPr="00E47F5E" w:rsidRDefault="007C546C" w:rsidP="007C546C">
            <w:pPr>
              <w:rPr>
                <w:b/>
                <w:sz w:val="20"/>
                <w:szCs w:val="28"/>
              </w:rPr>
            </w:pPr>
            <w:r w:rsidRPr="00F9613F">
              <w:rPr>
                <w:b/>
                <w:i/>
                <w:sz w:val="20"/>
                <w:szCs w:val="28"/>
                <w:highlight w:val="yellow"/>
              </w:rPr>
              <w:t>Note</w:t>
            </w:r>
            <w:r w:rsidRPr="006234D1">
              <w:rPr>
                <w:b/>
                <w:sz w:val="20"/>
                <w:szCs w:val="28"/>
                <w:highlight w:val="yellow"/>
              </w:rPr>
              <w:t>:</w:t>
            </w:r>
            <w:r w:rsidRPr="00F9613F">
              <w:rPr>
                <w:color w:val="FF0000"/>
                <w:sz w:val="20"/>
                <w:szCs w:val="28"/>
              </w:rPr>
              <w:t>*5.3ABC</w:t>
            </w:r>
            <w:r w:rsidRPr="00E47F5E">
              <w:rPr>
                <w:sz w:val="20"/>
                <w:szCs w:val="28"/>
              </w:rPr>
              <w:t xml:space="preserve"> are Readiness Standards, but </w:t>
            </w:r>
            <w:r>
              <w:rPr>
                <w:sz w:val="20"/>
                <w:szCs w:val="28"/>
              </w:rPr>
              <w:t>are</w:t>
            </w:r>
            <w:r w:rsidRPr="00E47F5E">
              <w:rPr>
                <w:sz w:val="20"/>
                <w:szCs w:val="28"/>
              </w:rPr>
              <w:t xml:space="preserve"> supporting 5.</w:t>
            </w:r>
            <w:r>
              <w:rPr>
                <w:sz w:val="20"/>
                <w:szCs w:val="28"/>
              </w:rPr>
              <w:t>10</w:t>
            </w:r>
            <w:r w:rsidRPr="00E47F5E">
              <w:rPr>
                <w:sz w:val="20"/>
                <w:szCs w:val="28"/>
              </w:rPr>
              <w:t>C in th</w:t>
            </w:r>
            <w:r>
              <w:rPr>
                <w:sz w:val="20"/>
                <w:szCs w:val="28"/>
              </w:rPr>
              <w:t>is</w:t>
            </w:r>
            <w:r w:rsidRPr="00E47F5E">
              <w:rPr>
                <w:sz w:val="20"/>
                <w:szCs w:val="28"/>
              </w:rPr>
              <w:t xml:space="preserve"> particular unit.</w:t>
            </w:r>
          </w:p>
          <w:p w14:paraId="16658BB9" w14:textId="77777777" w:rsidR="007C546C" w:rsidRPr="00431651" w:rsidRDefault="007C546C" w:rsidP="007C546C">
            <w:pPr>
              <w:rPr>
                <w:b/>
                <w:color w:val="00B050"/>
                <w:sz w:val="26"/>
                <w:szCs w:val="26"/>
              </w:rPr>
            </w:pPr>
            <w:r w:rsidRPr="00431651">
              <w:rPr>
                <w:b/>
                <w:color w:val="00B050"/>
                <w:sz w:val="26"/>
                <w:szCs w:val="26"/>
              </w:rPr>
              <w:t>5.10BC</w:t>
            </w:r>
          </w:p>
          <w:p w14:paraId="50AE03A9" w14:textId="77777777" w:rsidR="007C546C" w:rsidRPr="00F56829" w:rsidRDefault="007C546C" w:rsidP="006D5121">
            <w:pPr>
              <w:rPr>
                <w:b/>
                <w:color w:val="00B050"/>
                <w:sz w:val="26"/>
                <w:szCs w:val="26"/>
              </w:rPr>
            </w:pPr>
          </w:p>
          <w:p w14:paraId="3ECF40DD" w14:textId="77777777" w:rsidR="00C7757E" w:rsidRPr="00F56829" w:rsidRDefault="00AA1FC9" w:rsidP="006D5121">
            <w:pPr>
              <w:rPr>
                <w:sz w:val="26"/>
                <w:szCs w:val="26"/>
              </w:rPr>
            </w:pPr>
            <w:r>
              <w:rPr>
                <w:b/>
                <w:color w:val="EE0000"/>
                <w:sz w:val="26"/>
                <w:szCs w:val="26"/>
              </w:rPr>
              <w:br/>
            </w:r>
          </w:p>
          <w:p w14:paraId="2FF8294A" w14:textId="77777777" w:rsidR="0040705A" w:rsidRPr="00F56829" w:rsidRDefault="0040705A" w:rsidP="006D5121">
            <w:pPr>
              <w:rPr>
                <w:sz w:val="26"/>
                <w:szCs w:val="26"/>
              </w:rPr>
            </w:pPr>
          </w:p>
          <w:p w14:paraId="5E54CEE7" w14:textId="77777777" w:rsidR="00B1198F" w:rsidRPr="00F56829" w:rsidRDefault="00795412" w:rsidP="006D5121">
            <w:pPr>
              <w:rPr>
                <w:sz w:val="26"/>
                <w:szCs w:val="26"/>
              </w:rPr>
            </w:pPr>
            <w:r w:rsidRPr="00F56829">
              <w:rPr>
                <w:sz w:val="26"/>
                <w:szCs w:val="26"/>
              </w:rPr>
              <w:t xml:space="preserve">5.11AB </w:t>
            </w:r>
          </w:p>
          <w:p w14:paraId="769257A5" w14:textId="77777777" w:rsidR="00795412" w:rsidRPr="00F56829" w:rsidRDefault="00B1198F" w:rsidP="006D5121">
            <w:pPr>
              <w:rPr>
                <w:sz w:val="26"/>
                <w:szCs w:val="26"/>
              </w:rPr>
            </w:pPr>
            <w:r w:rsidRPr="00F56829">
              <w:rPr>
                <w:color w:val="FF0000"/>
                <w:sz w:val="26"/>
                <w:szCs w:val="26"/>
              </w:rPr>
              <w:t>5.3A</w:t>
            </w:r>
            <w:r w:rsidR="00CB34F4" w:rsidRPr="00F56829">
              <w:rPr>
                <w:color w:val="FF0000"/>
                <w:sz w:val="26"/>
                <w:szCs w:val="26"/>
              </w:rPr>
              <w:t>*</w:t>
            </w:r>
            <w:r w:rsidR="00CD4184" w:rsidRPr="00F56829">
              <w:rPr>
                <w:sz w:val="26"/>
                <w:szCs w:val="26"/>
              </w:rPr>
              <w:br/>
            </w:r>
            <w:r w:rsidR="00795412" w:rsidRPr="00F56829">
              <w:rPr>
                <w:sz w:val="26"/>
                <w:szCs w:val="26"/>
              </w:rPr>
              <w:t>5.14, 5.15, 5.16</w:t>
            </w:r>
          </w:p>
          <w:p w14:paraId="67394C13" w14:textId="77777777" w:rsidR="00CB34F4" w:rsidRPr="00E47F5E" w:rsidRDefault="00B767D6" w:rsidP="00CB34F4">
            <w:pPr>
              <w:rPr>
                <w:b/>
                <w:sz w:val="20"/>
                <w:szCs w:val="28"/>
              </w:rPr>
            </w:pPr>
            <w:r w:rsidRPr="00D174D1">
              <w:rPr>
                <w:b/>
                <w:i/>
                <w:sz w:val="20"/>
                <w:szCs w:val="28"/>
                <w:highlight w:val="yellow"/>
              </w:rPr>
              <w:t>Note</w:t>
            </w:r>
            <w:r w:rsidRPr="00D174D1">
              <w:rPr>
                <w:b/>
                <w:sz w:val="20"/>
                <w:szCs w:val="28"/>
                <w:highlight w:val="yellow"/>
              </w:rPr>
              <w:t>:</w:t>
            </w:r>
            <w:r w:rsidRPr="00B767D6">
              <w:rPr>
                <w:color w:val="FF0000"/>
                <w:sz w:val="20"/>
                <w:szCs w:val="28"/>
              </w:rPr>
              <w:t>*5.3A</w:t>
            </w:r>
            <w:r w:rsidRPr="00E47F5E">
              <w:rPr>
                <w:sz w:val="20"/>
                <w:szCs w:val="28"/>
              </w:rPr>
              <w:t xml:space="preserve"> </w:t>
            </w:r>
            <w:r w:rsidR="00CB34F4">
              <w:rPr>
                <w:sz w:val="20"/>
                <w:szCs w:val="28"/>
              </w:rPr>
              <w:t>is a</w:t>
            </w:r>
            <w:r w:rsidR="00CB34F4" w:rsidRPr="00E47F5E">
              <w:rPr>
                <w:sz w:val="20"/>
                <w:szCs w:val="28"/>
              </w:rPr>
              <w:t xml:space="preserve"> Readiness Standard, but </w:t>
            </w:r>
            <w:r w:rsidR="00E96C24">
              <w:rPr>
                <w:sz w:val="20"/>
                <w:szCs w:val="28"/>
              </w:rPr>
              <w:t>is</w:t>
            </w:r>
            <w:r w:rsidR="00CB34F4" w:rsidRPr="00E47F5E">
              <w:rPr>
                <w:sz w:val="20"/>
                <w:szCs w:val="28"/>
              </w:rPr>
              <w:t xml:space="preserve"> supporting 5.</w:t>
            </w:r>
            <w:r w:rsidR="00CB34F4">
              <w:rPr>
                <w:sz w:val="20"/>
                <w:szCs w:val="28"/>
              </w:rPr>
              <w:t>11AB</w:t>
            </w:r>
            <w:r w:rsidR="00CB34F4" w:rsidRPr="00E47F5E">
              <w:rPr>
                <w:sz w:val="20"/>
                <w:szCs w:val="28"/>
              </w:rPr>
              <w:t xml:space="preserve"> in th</w:t>
            </w:r>
            <w:r w:rsidR="00E96C24">
              <w:rPr>
                <w:sz w:val="20"/>
                <w:szCs w:val="28"/>
              </w:rPr>
              <w:t>is</w:t>
            </w:r>
            <w:r w:rsidR="00CB34F4" w:rsidRPr="00E47F5E">
              <w:rPr>
                <w:sz w:val="20"/>
                <w:szCs w:val="28"/>
              </w:rPr>
              <w:t xml:space="preserve"> particular unit.</w:t>
            </w:r>
          </w:p>
          <w:p w14:paraId="1C286DEA" w14:textId="77777777" w:rsidR="00F03696" w:rsidRPr="00F56829" w:rsidRDefault="003E608F" w:rsidP="006D5121">
            <w:pPr>
              <w:rPr>
                <w:b/>
                <w:color w:val="00B050"/>
                <w:sz w:val="26"/>
                <w:szCs w:val="26"/>
              </w:rPr>
            </w:pPr>
            <w:r w:rsidRPr="00F56829">
              <w:rPr>
                <w:b/>
                <w:color w:val="00B050"/>
                <w:sz w:val="26"/>
                <w:szCs w:val="26"/>
              </w:rPr>
              <w:t>5.11AB</w:t>
            </w:r>
          </w:p>
          <w:p w14:paraId="560D6AE5" w14:textId="77777777" w:rsidR="00FC420B" w:rsidRPr="002302CB" w:rsidRDefault="00FC420B" w:rsidP="003603AA">
            <w:pPr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14:paraId="5BCAB891" w14:textId="77777777" w:rsidR="00324C96" w:rsidRPr="00A67795" w:rsidRDefault="00DF061B" w:rsidP="0091397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51</w:t>
            </w:r>
            <w:r w:rsidR="00872F8B" w:rsidRPr="00A67795">
              <w:rPr>
                <w:b/>
                <w:sz w:val="36"/>
                <w:szCs w:val="36"/>
              </w:rPr>
              <w:t>.5</w:t>
            </w:r>
          </w:p>
        </w:tc>
      </w:tr>
      <w:tr w:rsidR="00324C96" w14:paraId="58E35AD3" w14:textId="77777777" w:rsidTr="00431651">
        <w:trPr>
          <w:trHeight w:val="1511"/>
        </w:trPr>
        <w:tc>
          <w:tcPr>
            <w:tcW w:w="1080" w:type="dxa"/>
            <w:vAlign w:val="center"/>
          </w:tcPr>
          <w:p w14:paraId="21090352" w14:textId="77777777" w:rsidR="00324C96" w:rsidRPr="000477E9" w:rsidRDefault="00324C96" w:rsidP="006B41DD">
            <w:pPr>
              <w:jc w:val="center"/>
              <w:rPr>
                <w:b/>
                <w:sz w:val="28"/>
                <w:szCs w:val="28"/>
              </w:rPr>
            </w:pPr>
            <w:r w:rsidRPr="000477E9">
              <w:rPr>
                <w:b/>
                <w:sz w:val="28"/>
                <w:szCs w:val="28"/>
              </w:rPr>
              <w:t>4</w:t>
            </w:r>
            <w:r w:rsidRPr="000477E9">
              <w:rPr>
                <w:b/>
                <w:sz w:val="28"/>
                <w:szCs w:val="28"/>
                <w:vertAlign w:val="superscript"/>
              </w:rPr>
              <w:t>th</w:t>
            </w:r>
          </w:p>
          <w:p w14:paraId="71D11BFB" w14:textId="77777777" w:rsidR="00324C96" w:rsidRPr="000477E9" w:rsidRDefault="00324C96" w:rsidP="006B41DD">
            <w:pPr>
              <w:jc w:val="center"/>
              <w:rPr>
                <w:b/>
                <w:sz w:val="28"/>
                <w:szCs w:val="28"/>
              </w:rPr>
            </w:pPr>
            <w:r w:rsidRPr="000477E9">
              <w:rPr>
                <w:b/>
                <w:sz w:val="28"/>
                <w:szCs w:val="28"/>
              </w:rPr>
              <w:t>Nine</w:t>
            </w:r>
          </w:p>
          <w:p w14:paraId="7E2B590D" w14:textId="77777777" w:rsidR="00324C96" w:rsidRPr="000477E9" w:rsidRDefault="00324C96" w:rsidP="006B41DD">
            <w:pPr>
              <w:jc w:val="center"/>
              <w:rPr>
                <w:b/>
                <w:sz w:val="28"/>
                <w:szCs w:val="28"/>
              </w:rPr>
            </w:pPr>
            <w:r w:rsidRPr="000477E9">
              <w:rPr>
                <w:b/>
                <w:sz w:val="28"/>
                <w:szCs w:val="28"/>
              </w:rPr>
              <w:t>Weeks</w:t>
            </w:r>
          </w:p>
        </w:tc>
        <w:tc>
          <w:tcPr>
            <w:tcW w:w="8910" w:type="dxa"/>
          </w:tcPr>
          <w:p w14:paraId="60044513" w14:textId="0AA595C9" w:rsidR="00A33CDC" w:rsidRPr="00F56829" w:rsidRDefault="00A33CDC" w:rsidP="00A33CDC">
            <w:pPr>
              <w:rPr>
                <w:sz w:val="26"/>
                <w:szCs w:val="26"/>
              </w:rPr>
            </w:pPr>
          </w:p>
          <w:p w14:paraId="1EDAE5C3" w14:textId="77777777" w:rsidR="00A33CDC" w:rsidRPr="00A62539" w:rsidRDefault="00A33CDC" w:rsidP="00A33CDC">
            <w:pPr>
              <w:rPr>
                <w:b/>
                <w:color w:val="FF0000"/>
                <w:sz w:val="26"/>
                <w:szCs w:val="26"/>
              </w:rPr>
            </w:pPr>
            <w:r w:rsidRPr="00A62539">
              <w:rPr>
                <w:b/>
                <w:color w:val="FF0000"/>
                <w:sz w:val="26"/>
                <w:szCs w:val="26"/>
              </w:rPr>
              <w:t xml:space="preserve">STAAR </w:t>
            </w:r>
            <w:r w:rsidR="00E5316E" w:rsidRPr="00A62539">
              <w:rPr>
                <w:b/>
                <w:color w:val="FF0000"/>
                <w:sz w:val="26"/>
                <w:szCs w:val="26"/>
              </w:rPr>
              <w:t xml:space="preserve">Math &amp; Reading </w:t>
            </w:r>
            <w:r w:rsidRPr="00A62539">
              <w:rPr>
                <w:b/>
                <w:color w:val="FF0000"/>
                <w:sz w:val="26"/>
                <w:szCs w:val="26"/>
              </w:rPr>
              <w:t>Testing:</w:t>
            </w:r>
            <w:r w:rsidR="00F249AD" w:rsidRPr="00A62539">
              <w:rPr>
                <w:b/>
                <w:color w:val="FF0000"/>
                <w:sz w:val="26"/>
                <w:szCs w:val="26"/>
              </w:rPr>
              <w:t xml:space="preserve"> (4/1/13 - 4/4</w:t>
            </w:r>
            <w:r w:rsidRPr="00A62539">
              <w:rPr>
                <w:b/>
                <w:color w:val="FF0000"/>
                <w:sz w:val="26"/>
                <w:szCs w:val="26"/>
              </w:rPr>
              <w:t>/13) Week 28</w:t>
            </w:r>
          </w:p>
          <w:p w14:paraId="4EAD26FB" w14:textId="77777777" w:rsidR="00DE49A2" w:rsidRPr="00A62539" w:rsidRDefault="008B0825" w:rsidP="00695692">
            <w:pPr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255D1F7E">
                <v:shapetype id="_x0000_t12" coordsize="21600,21600" o:spt="12" path="m10800,0l8280,8259,,8259,6720,13405,4200,21600,10800,16581,17400,21600,14880,13405,21600,8259,13320,8259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margin-left:3.75pt;margin-top:-.3pt;width:30.1pt;height:24.9pt;z-index:251658240" fillcolor="red" strokecolor="red"/>
              </w:pict>
            </w:r>
            <w:r w:rsidR="00514D1A" w:rsidRPr="00F56829">
              <w:rPr>
                <w:b/>
                <w:sz w:val="26"/>
                <w:szCs w:val="26"/>
              </w:rPr>
              <w:t xml:space="preserve">     </w:t>
            </w:r>
            <w:r w:rsidR="00590EB6" w:rsidRPr="00F56829">
              <w:rPr>
                <w:b/>
                <w:sz w:val="26"/>
                <w:szCs w:val="26"/>
              </w:rPr>
              <w:t xml:space="preserve">         </w:t>
            </w:r>
            <w:r w:rsidR="00590EB6" w:rsidRPr="00F56829">
              <w:rPr>
                <w:sz w:val="26"/>
                <w:szCs w:val="26"/>
              </w:rPr>
              <w:t xml:space="preserve"> </w:t>
            </w:r>
            <w:r w:rsidR="00DE49A2" w:rsidRPr="00A62539">
              <w:rPr>
                <w:b/>
                <w:sz w:val="26"/>
                <w:szCs w:val="26"/>
              </w:rPr>
              <w:t xml:space="preserve">Math </w:t>
            </w:r>
            <w:r w:rsidR="00E96C24" w:rsidRPr="00A62539">
              <w:rPr>
                <w:b/>
                <w:sz w:val="26"/>
                <w:szCs w:val="26"/>
              </w:rPr>
              <w:t xml:space="preserve">STAAR </w:t>
            </w:r>
            <w:r w:rsidR="00E5316E" w:rsidRPr="00A62539">
              <w:rPr>
                <w:b/>
                <w:sz w:val="26"/>
                <w:szCs w:val="26"/>
              </w:rPr>
              <w:t xml:space="preserve">will be </w:t>
            </w:r>
            <w:r w:rsidR="00E96C24" w:rsidRPr="00A62539">
              <w:rPr>
                <w:b/>
                <w:sz w:val="26"/>
                <w:szCs w:val="26"/>
              </w:rPr>
              <w:t xml:space="preserve">on </w:t>
            </w:r>
            <w:r w:rsidR="00E73044" w:rsidRPr="00A62539">
              <w:rPr>
                <w:b/>
                <w:sz w:val="26"/>
                <w:szCs w:val="26"/>
              </w:rPr>
              <w:t xml:space="preserve">Tuesday, April </w:t>
            </w:r>
            <w:r w:rsidR="00F249AD" w:rsidRPr="00A62539">
              <w:rPr>
                <w:b/>
                <w:sz w:val="26"/>
                <w:szCs w:val="26"/>
              </w:rPr>
              <w:t>1st</w:t>
            </w:r>
            <w:r w:rsidR="00514D1A" w:rsidRPr="00A62539">
              <w:rPr>
                <w:b/>
                <w:sz w:val="26"/>
                <w:szCs w:val="26"/>
              </w:rPr>
              <w:br/>
              <w:t xml:space="preserve">     </w:t>
            </w:r>
            <w:r w:rsidR="00590EB6" w:rsidRPr="00A62539">
              <w:rPr>
                <w:b/>
                <w:sz w:val="26"/>
                <w:szCs w:val="26"/>
              </w:rPr>
              <w:t xml:space="preserve">          </w:t>
            </w:r>
            <w:r w:rsidR="00DE49A2" w:rsidRPr="00A62539">
              <w:rPr>
                <w:b/>
                <w:sz w:val="26"/>
                <w:szCs w:val="26"/>
              </w:rPr>
              <w:t xml:space="preserve">Reading </w:t>
            </w:r>
            <w:r w:rsidR="00E96C24" w:rsidRPr="00A62539">
              <w:rPr>
                <w:b/>
                <w:sz w:val="26"/>
                <w:szCs w:val="26"/>
              </w:rPr>
              <w:t xml:space="preserve">STAAR </w:t>
            </w:r>
            <w:r w:rsidR="00E5316E" w:rsidRPr="00A62539">
              <w:rPr>
                <w:b/>
                <w:sz w:val="26"/>
                <w:szCs w:val="26"/>
              </w:rPr>
              <w:t xml:space="preserve">will be </w:t>
            </w:r>
            <w:r w:rsidR="00E96C24" w:rsidRPr="00A62539">
              <w:rPr>
                <w:b/>
                <w:sz w:val="26"/>
                <w:szCs w:val="26"/>
              </w:rPr>
              <w:t xml:space="preserve">on </w:t>
            </w:r>
            <w:r w:rsidR="00E73044" w:rsidRPr="00A62539">
              <w:rPr>
                <w:b/>
                <w:sz w:val="26"/>
                <w:szCs w:val="26"/>
              </w:rPr>
              <w:t xml:space="preserve">Wednesday, April </w:t>
            </w:r>
            <w:r w:rsidR="00F249AD" w:rsidRPr="00A62539">
              <w:rPr>
                <w:b/>
                <w:sz w:val="26"/>
                <w:szCs w:val="26"/>
              </w:rPr>
              <w:t>2nd</w:t>
            </w:r>
            <w:r w:rsidR="00E73044" w:rsidRPr="00A62539">
              <w:rPr>
                <w:b/>
                <w:sz w:val="26"/>
                <w:szCs w:val="26"/>
              </w:rPr>
              <w:t xml:space="preserve"> </w:t>
            </w:r>
          </w:p>
          <w:p w14:paraId="63BD4D6A" w14:textId="77777777" w:rsidR="00F249AD" w:rsidRDefault="00F249AD" w:rsidP="00695692">
            <w:pPr>
              <w:rPr>
                <w:sz w:val="26"/>
                <w:szCs w:val="26"/>
              </w:rPr>
            </w:pPr>
          </w:p>
          <w:p w14:paraId="704FBA5D" w14:textId="77777777" w:rsidR="00A33CDC" w:rsidRPr="00F56829" w:rsidRDefault="00791F9A" w:rsidP="00A33CDC">
            <w:pPr>
              <w:rPr>
                <w:b/>
                <w:color w:val="EE0000"/>
                <w:sz w:val="26"/>
                <w:szCs w:val="26"/>
              </w:rPr>
            </w:pPr>
            <w:r w:rsidRPr="00F56829">
              <w:rPr>
                <w:b/>
                <w:sz w:val="26"/>
                <w:szCs w:val="26"/>
              </w:rPr>
              <w:t xml:space="preserve">Unit 13 </w:t>
            </w:r>
            <w:r w:rsidR="0087669C">
              <w:rPr>
                <w:sz w:val="26"/>
                <w:szCs w:val="26"/>
              </w:rPr>
              <w:t>(4/7/14</w:t>
            </w:r>
            <w:r w:rsidR="00360687">
              <w:rPr>
                <w:sz w:val="26"/>
                <w:szCs w:val="26"/>
              </w:rPr>
              <w:t xml:space="preserve"> - 4/25</w:t>
            </w:r>
            <w:r w:rsidR="0087669C">
              <w:rPr>
                <w:sz w:val="26"/>
                <w:szCs w:val="26"/>
              </w:rPr>
              <w:t>/14</w:t>
            </w:r>
            <w:r w:rsidR="00360687">
              <w:rPr>
                <w:sz w:val="26"/>
                <w:szCs w:val="26"/>
              </w:rPr>
              <w:t>) Weeks 29-31</w:t>
            </w:r>
            <w:r w:rsidR="00E96C24" w:rsidRPr="00F56829">
              <w:rPr>
                <w:sz w:val="26"/>
                <w:szCs w:val="26"/>
              </w:rPr>
              <w:br/>
            </w:r>
            <w:r w:rsidR="00E96C24" w:rsidRPr="00F56829">
              <w:rPr>
                <w:b/>
                <w:color w:val="EE0000"/>
                <w:sz w:val="26"/>
                <w:szCs w:val="26"/>
              </w:rPr>
              <w:t>Readiness Standard</w:t>
            </w:r>
            <w:r w:rsidR="005156DF" w:rsidRPr="00F56829">
              <w:rPr>
                <w:b/>
                <w:color w:val="EE0000"/>
                <w:sz w:val="26"/>
                <w:szCs w:val="26"/>
              </w:rPr>
              <w:t>s</w:t>
            </w:r>
            <w:r w:rsidR="00E96C24" w:rsidRPr="00F56829">
              <w:rPr>
                <w:b/>
                <w:color w:val="EE0000"/>
                <w:sz w:val="26"/>
                <w:szCs w:val="26"/>
              </w:rPr>
              <w:t xml:space="preserve">: </w:t>
            </w:r>
          </w:p>
          <w:p w14:paraId="3DAD8057" w14:textId="77777777" w:rsidR="00791F9A" w:rsidRPr="00D6601A" w:rsidRDefault="00791F9A" w:rsidP="00791F9A">
            <w:pPr>
              <w:rPr>
                <w:i/>
                <w:sz w:val="26"/>
                <w:szCs w:val="26"/>
              </w:rPr>
            </w:pPr>
            <w:r w:rsidRPr="00D6601A">
              <w:rPr>
                <w:b/>
                <w:i/>
                <w:sz w:val="26"/>
                <w:szCs w:val="26"/>
              </w:rPr>
              <w:t xml:space="preserve">Math </w:t>
            </w:r>
            <w:r w:rsidR="00536DE3">
              <w:rPr>
                <w:b/>
                <w:i/>
                <w:sz w:val="26"/>
                <w:szCs w:val="26"/>
              </w:rPr>
              <w:t>Connections to Science</w:t>
            </w:r>
          </w:p>
          <w:p w14:paraId="44215B81" w14:textId="77777777" w:rsidR="00DE49A2" w:rsidRPr="00D6601A" w:rsidRDefault="00360687" w:rsidP="00A33C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This unit consists of</w:t>
            </w:r>
            <w:r w:rsidR="00761546" w:rsidRPr="00D6601A">
              <w:rPr>
                <w:sz w:val="26"/>
                <w:szCs w:val="26"/>
              </w:rPr>
              <w:t xml:space="preserve"> lessons that will assist with preparation for the STAAR Science test, but reinforce skills in grade 5 mathematics.</w:t>
            </w:r>
          </w:p>
          <w:p w14:paraId="4EC02BCB" w14:textId="7B51025F" w:rsidR="00DE49A2" w:rsidRPr="00712DA6" w:rsidRDefault="00DE49A2" w:rsidP="00A62539">
            <w:pPr>
              <w:rPr>
                <w:b/>
                <w:sz w:val="26"/>
                <w:szCs w:val="26"/>
              </w:rPr>
            </w:pPr>
            <w:r w:rsidRPr="00712DA6">
              <w:rPr>
                <w:b/>
                <w:color w:val="FF0000"/>
                <w:sz w:val="26"/>
                <w:szCs w:val="26"/>
              </w:rPr>
              <w:t xml:space="preserve">STAAR </w:t>
            </w:r>
            <w:r w:rsidR="00D56A28" w:rsidRPr="00712DA6">
              <w:rPr>
                <w:b/>
                <w:color w:val="FF0000"/>
                <w:sz w:val="26"/>
                <w:szCs w:val="26"/>
              </w:rPr>
              <w:t xml:space="preserve">Science </w:t>
            </w:r>
            <w:r w:rsidR="00A62539" w:rsidRPr="00712DA6">
              <w:rPr>
                <w:b/>
                <w:color w:val="FF0000"/>
                <w:sz w:val="26"/>
                <w:szCs w:val="26"/>
              </w:rPr>
              <w:t>Review</w:t>
            </w:r>
            <w:r w:rsidR="00360687" w:rsidRPr="00712DA6">
              <w:rPr>
                <w:b/>
                <w:sz w:val="26"/>
                <w:szCs w:val="26"/>
              </w:rPr>
              <w:t xml:space="preserve"> (4/21/14 to 4/25/14</w:t>
            </w:r>
            <w:r w:rsidR="006A2CD2" w:rsidRPr="00712DA6">
              <w:rPr>
                <w:b/>
                <w:sz w:val="26"/>
                <w:szCs w:val="26"/>
              </w:rPr>
              <w:t xml:space="preserve">) </w:t>
            </w:r>
            <w:r w:rsidR="00A62539" w:rsidRPr="00712DA6">
              <w:rPr>
                <w:b/>
                <w:sz w:val="26"/>
                <w:szCs w:val="26"/>
              </w:rPr>
              <w:br/>
            </w:r>
            <w:r w:rsidR="00F20E05" w:rsidRPr="00712DA6">
              <w:rPr>
                <w:b/>
                <w:sz w:val="26"/>
                <w:szCs w:val="26"/>
              </w:rPr>
              <w:t xml:space="preserve"> </w:t>
            </w:r>
            <w:r w:rsidR="008B0825">
              <w:rPr>
                <w:b/>
                <w:sz w:val="26"/>
                <w:szCs w:val="26"/>
              </w:rPr>
              <w:t xml:space="preserve">          </w:t>
            </w:r>
            <w:bookmarkStart w:id="0" w:name="_GoBack"/>
            <w:bookmarkEnd w:id="0"/>
            <w:r w:rsidRPr="00712DA6">
              <w:rPr>
                <w:b/>
                <w:sz w:val="26"/>
                <w:szCs w:val="26"/>
              </w:rPr>
              <w:t xml:space="preserve">Science </w:t>
            </w:r>
            <w:r w:rsidR="00E96C24" w:rsidRPr="00712DA6">
              <w:rPr>
                <w:b/>
                <w:sz w:val="26"/>
                <w:szCs w:val="26"/>
              </w:rPr>
              <w:t>STAAR</w:t>
            </w:r>
            <w:r w:rsidR="00A62539" w:rsidRPr="00712DA6">
              <w:rPr>
                <w:b/>
                <w:sz w:val="26"/>
                <w:szCs w:val="26"/>
              </w:rPr>
              <w:t xml:space="preserve"> will be</w:t>
            </w:r>
            <w:r w:rsidR="00E96C24" w:rsidRPr="00712DA6">
              <w:rPr>
                <w:b/>
                <w:sz w:val="26"/>
                <w:szCs w:val="26"/>
              </w:rPr>
              <w:t xml:space="preserve"> on</w:t>
            </w:r>
            <w:r w:rsidR="00712DA6" w:rsidRPr="00712DA6">
              <w:rPr>
                <w:b/>
                <w:sz w:val="26"/>
                <w:szCs w:val="26"/>
              </w:rPr>
              <w:t xml:space="preserve"> Wednesday, April, 23</w:t>
            </w:r>
            <w:r w:rsidR="00712DA6" w:rsidRPr="00712DA6">
              <w:rPr>
                <w:b/>
                <w:sz w:val="26"/>
                <w:szCs w:val="26"/>
                <w:vertAlign w:val="superscript"/>
              </w:rPr>
              <w:t>rd</w:t>
            </w:r>
            <w:r w:rsidR="00712DA6" w:rsidRPr="00712DA6">
              <w:rPr>
                <w:b/>
                <w:sz w:val="26"/>
                <w:szCs w:val="26"/>
              </w:rPr>
              <w:t xml:space="preserve"> </w:t>
            </w:r>
          </w:p>
          <w:p w14:paraId="31E20756" w14:textId="25C22519" w:rsidR="00A62539" w:rsidRPr="00E73044" w:rsidRDefault="008B0825" w:rsidP="00A33CDC">
            <w:pPr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605416E4">
                <v:shape id="_x0000_s1036" type="#_x0000_t12" style="position:absolute;margin-left:3.1pt;margin-top:-15.6pt;width:21.6pt;height:17.25pt;z-index:251663360;mso-wrap-edited:f" wrapcoords="9720 0 1080 6545 -540 8509 3240 20945 18360 20945 22140 8509 20520 6545 11880 0 9720 0" fillcolor="red" strokecolor="red"/>
              </w:pict>
            </w:r>
          </w:p>
          <w:p w14:paraId="47402FA8" w14:textId="23567D42" w:rsidR="00A33CDC" w:rsidRPr="00E73044" w:rsidRDefault="00C40598" w:rsidP="00695692">
            <w:pPr>
              <w:rPr>
                <w:sz w:val="26"/>
                <w:szCs w:val="26"/>
              </w:rPr>
            </w:pPr>
            <w:r w:rsidRPr="00E73044">
              <w:rPr>
                <w:b/>
                <w:sz w:val="26"/>
                <w:szCs w:val="26"/>
              </w:rPr>
              <w:t xml:space="preserve">Unit 14 </w:t>
            </w:r>
            <w:r w:rsidR="00867BC7">
              <w:rPr>
                <w:sz w:val="26"/>
                <w:szCs w:val="26"/>
              </w:rPr>
              <w:t>(4/28/14 - 5/9/14) Weeks 3</w:t>
            </w:r>
            <w:r w:rsidR="006A2CD2">
              <w:rPr>
                <w:sz w:val="26"/>
                <w:szCs w:val="26"/>
              </w:rPr>
              <w:t>2</w:t>
            </w:r>
            <w:r w:rsidR="00867BC7">
              <w:rPr>
                <w:sz w:val="26"/>
                <w:szCs w:val="26"/>
              </w:rPr>
              <w:t>-3</w:t>
            </w:r>
            <w:r w:rsidR="008B0825">
              <w:rPr>
                <w:sz w:val="26"/>
                <w:szCs w:val="26"/>
              </w:rPr>
              <w:t>3</w:t>
            </w:r>
          </w:p>
          <w:p w14:paraId="04710977" w14:textId="56E7BFBD" w:rsidR="005156DF" w:rsidRPr="00E73044" w:rsidRDefault="005156DF" w:rsidP="00695692">
            <w:pPr>
              <w:rPr>
                <w:b/>
                <w:sz w:val="26"/>
                <w:szCs w:val="26"/>
              </w:rPr>
            </w:pPr>
            <w:r w:rsidRPr="00E73044">
              <w:rPr>
                <w:b/>
                <w:color w:val="EE0000"/>
                <w:sz w:val="26"/>
                <w:szCs w:val="26"/>
              </w:rPr>
              <w:t>Readiness Standard:</w:t>
            </w:r>
            <w:r w:rsidR="00D7565D" w:rsidRPr="00E73044">
              <w:rPr>
                <w:b/>
                <w:color w:val="EE0000"/>
                <w:sz w:val="26"/>
                <w:szCs w:val="26"/>
              </w:rPr>
              <w:t xml:space="preserve"> 5.5A</w:t>
            </w:r>
            <w:r w:rsidR="00CA77AE">
              <w:rPr>
                <w:b/>
                <w:color w:val="EE0000"/>
                <w:sz w:val="26"/>
                <w:szCs w:val="26"/>
              </w:rPr>
              <w:t xml:space="preserve">                                                                                                     </w:t>
            </w:r>
          </w:p>
          <w:p w14:paraId="7F84CE01" w14:textId="77777777" w:rsidR="003C6176" w:rsidRPr="00D6601A" w:rsidRDefault="003C6176" w:rsidP="00695692">
            <w:pPr>
              <w:rPr>
                <w:b/>
                <w:i/>
                <w:sz w:val="26"/>
                <w:szCs w:val="26"/>
              </w:rPr>
            </w:pPr>
            <w:r w:rsidRPr="00D6601A">
              <w:rPr>
                <w:b/>
                <w:i/>
                <w:sz w:val="26"/>
                <w:szCs w:val="26"/>
              </w:rPr>
              <w:t>Hands On Equations</w:t>
            </w:r>
          </w:p>
          <w:p w14:paraId="24DFE9E9" w14:textId="0CCBA56B" w:rsidR="00F03696" w:rsidRPr="00E73044" w:rsidRDefault="000D647A" w:rsidP="006956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Hands O</w:t>
            </w:r>
            <w:r w:rsidR="00C40598" w:rsidRPr="00E73044">
              <w:rPr>
                <w:sz w:val="26"/>
                <w:szCs w:val="26"/>
              </w:rPr>
              <w:t xml:space="preserve">n Equations is a </w:t>
            </w:r>
            <w:r w:rsidR="00CA77AE" w:rsidRPr="00E73044">
              <w:rPr>
                <w:sz w:val="26"/>
                <w:szCs w:val="26"/>
              </w:rPr>
              <w:t>program that</w:t>
            </w:r>
            <w:r w:rsidR="00C40598" w:rsidRPr="00E73044">
              <w:rPr>
                <w:sz w:val="26"/>
                <w:szCs w:val="26"/>
              </w:rPr>
              <w:t xml:space="preserve"> teaches a complete introduction to algebra t</w:t>
            </w:r>
            <w:r w:rsidR="00CA77AE">
              <w:rPr>
                <w:sz w:val="26"/>
                <w:szCs w:val="26"/>
              </w:rPr>
              <w:t xml:space="preserve">hrough the use of </w:t>
            </w:r>
            <w:r w:rsidR="00CE3CD9">
              <w:rPr>
                <w:sz w:val="26"/>
                <w:szCs w:val="26"/>
              </w:rPr>
              <w:t>manipulatives.</w:t>
            </w:r>
          </w:p>
          <w:p w14:paraId="3D1D58B3" w14:textId="77777777" w:rsidR="00F03696" w:rsidRPr="00A62539" w:rsidRDefault="00D56A28" w:rsidP="00712DA6">
            <w:pPr>
              <w:rPr>
                <w:b/>
                <w:i/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br/>
            </w:r>
            <w:r w:rsidR="00F95587" w:rsidRPr="00A62539">
              <w:rPr>
                <w:b/>
                <w:i/>
                <w:color w:val="FF0000"/>
                <w:sz w:val="26"/>
                <w:szCs w:val="26"/>
              </w:rPr>
              <w:t xml:space="preserve">Math STAAR </w:t>
            </w:r>
            <w:r w:rsidR="00114BD3" w:rsidRPr="00A62539">
              <w:rPr>
                <w:b/>
                <w:i/>
                <w:color w:val="FF0000"/>
                <w:sz w:val="26"/>
                <w:szCs w:val="26"/>
              </w:rPr>
              <w:t>(2</w:t>
            </w:r>
            <w:r w:rsidR="00114BD3" w:rsidRPr="00A62539">
              <w:rPr>
                <w:b/>
                <w:i/>
                <w:color w:val="FF0000"/>
                <w:sz w:val="26"/>
                <w:szCs w:val="26"/>
                <w:vertAlign w:val="superscript"/>
              </w:rPr>
              <w:t>nd</w:t>
            </w:r>
            <w:r w:rsidR="00114BD3" w:rsidRPr="00A62539">
              <w:rPr>
                <w:b/>
                <w:i/>
                <w:color w:val="FF0000"/>
                <w:sz w:val="26"/>
                <w:szCs w:val="26"/>
              </w:rPr>
              <w:t xml:space="preserve"> </w:t>
            </w:r>
            <w:r w:rsidR="00F95587" w:rsidRPr="00A62539">
              <w:rPr>
                <w:b/>
                <w:i/>
                <w:color w:val="FF0000"/>
                <w:sz w:val="26"/>
                <w:szCs w:val="26"/>
              </w:rPr>
              <w:t>Administration</w:t>
            </w:r>
            <w:r w:rsidR="00114BD3" w:rsidRPr="00A62539">
              <w:rPr>
                <w:b/>
                <w:i/>
                <w:color w:val="FF0000"/>
                <w:sz w:val="26"/>
                <w:szCs w:val="26"/>
              </w:rPr>
              <w:t>) will be on</w:t>
            </w:r>
            <w:r w:rsidR="00F95587" w:rsidRPr="00A62539">
              <w:rPr>
                <w:b/>
                <w:i/>
                <w:color w:val="FF0000"/>
                <w:sz w:val="26"/>
                <w:szCs w:val="26"/>
              </w:rPr>
              <w:t xml:space="preserve"> </w:t>
            </w:r>
            <w:r w:rsidR="00BE04D7" w:rsidRPr="00A62539">
              <w:rPr>
                <w:b/>
                <w:i/>
                <w:color w:val="FF0000"/>
                <w:sz w:val="26"/>
                <w:szCs w:val="26"/>
              </w:rPr>
              <w:t>Tuesday, May 13, 2014</w:t>
            </w:r>
          </w:p>
          <w:p w14:paraId="29E0A8B0" w14:textId="77777777" w:rsidR="00F95587" w:rsidRPr="00E73044" w:rsidRDefault="00F95587" w:rsidP="00695692">
            <w:pPr>
              <w:rPr>
                <w:sz w:val="26"/>
                <w:szCs w:val="26"/>
              </w:rPr>
            </w:pPr>
          </w:p>
          <w:p w14:paraId="2AB443BA" w14:textId="3BB4373A" w:rsidR="00F95587" w:rsidRPr="00E73044" w:rsidRDefault="008B0825" w:rsidP="00695692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605416E4">
                <v:shape id="_x0000_s1030" type="#_x0000_t12" style="position:absolute;margin-left:3.1pt;margin-top:-35.45pt;width:21.6pt;height:17.25pt;z-index:251660288;mso-wrap-edited:f" wrapcoords="9720 0 1080 6545 -540 8509 3240 20945 18360 20945 22140 8509 20520 6545 11880 0 9720 0" fillcolor="red" strokecolor="red">
                  <w10:wrap type="through"/>
                </v:shape>
              </w:pict>
            </w:r>
            <w:r w:rsidR="00F95587" w:rsidRPr="00E73044">
              <w:rPr>
                <w:b/>
                <w:sz w:val="26"/>
                <w:szCs w:val="26"/>
              </w:rPr>
              <w:t>Unit 15</w:t>
            </w:r>
            <w:r w:rsidR="00115FD6">
              <w:rPr>
                <w:sz w:val="26"/>
                <w:szCs w:val="26"/>
              </w:rPr>
              <w:t xml:space="preserve"> (5/12/14</w:t>
            </w:r>
            <w:r w:rsidR="00D56DD4">
              <w:rPr>
                <w:sz w:val="26"/>
                <w:szCs w:val="26"/>
              </w:rPr>
              <w:t xml:space="preserve"> – 5</w:t>
            </w:r>
            <w:r w:rsidR="00115FD6">
              <w:rPr>
                <w:sz w:val="26"/>
                <w:szCs w:val="26"/>
              </w:rPr>
              <w:t>/</w:t>
            </w:r>
            <w:r w:rsidR="00D56DD4">
              <w:rPr>
                <w:sz w:val="26"/>
                <w:szCs w:val="26"/>
              </w:rPr>
              <w:t>1</w:t>
            </w:r>
            <w:r w:rsidR="00115FD6">
              <w:rPr>
                <w:sz w:val="26"/>
                <w:szCs w:val="26"/>
              </w:rPr>
              <w:t>6/14</w:t>
            </w:r>
            <w:r w:rsidR="00F95587" w:rsidRPr="00E73044">
              <w:rPr>
                <w:sz w:val="26"/>
                <w:szCs w:val="26"/>
              </w:rPr>
              <w:t>)</w:t>
            </w:r>
            <w:r w:rsidR="00115FD6">
              <w:rPr>
                <w:sz w:val="26"/>
                <w:szCs w:val="26"/>
              </w:rPr>
              <w:t xml:space="preserve"> Week 3</w:t>
            </w:r>
            <w:r>
              <w:rPr>
                <w:sz w:val="26"/>
                <w:szCs w:val="26"/>
              </w:rPr>
              <w:t>4</w:t>
            </w:r>
          </w:p>
          <w:p w14:paraId="6096FD9A" w14:textId="77777777" w:rsidR="00857BDF" w:rsidRDefault="00857BDF" w:rsidP="00A855D2">
            <w:pPr>
              <w:rPr>
                <w:b/>
                <w:i/>
                <w:sz w:val="26"/>
                <w:szCs w:val="26"/>
              </w:rPr>
            </w:pPr>
            <w:r w:rsidRPr="00737827">
              <w:rPr>
                <w:b/>
                <w:i/>
                <w:sz w:val="26"/>
                <w:szCs w:val="26"/>
                <w:highlight w:val="yellow"/>
              </w:rPr>
              <w:t>Bridging Standards:</w:t>
            </w:r>
            <w:r w:rsidR="00CA77AE">
              <w:rPr>
                <w:b/>
                <w:i/>
                <w:sz w:val="26"/>
                <w:szCs w:val="26"/>
              </w:rPr>
              <w:t xml:space="preserve"> </w:t>
            </w:r>
            <w:r w:rsidR="00CA77AE" w:rsidRPr="00E73044">
              <w:rPr>
                <w:sz w:val="26"/>
                <w:szCs w:val="26"/>
              </w:rPr>
              <w:t>These activit</w:t>
            </w:r>
            <w:r w:rsidR="00CA77AE">
              <w:rPr>
                <w:sz w:val="26"/>
                <w:szCs w:val="26"/>
              </w:rPr>
              <w:t>ies close the instructional gaps that would occur with the implementation of new standards</w:t>
            </w:r>
            <w:r w:rsidR="00CA77AE" w:rsidRPr="00E73044">
              <w:rPr>
                <w:sz w:val="26"/>
                <w:szCs w:val="26"/>
              </w:rPr>
              <w:t>.</w:t>
            </w:r>
          </w:p>
          <w:p w14:paraId="1B8BDE48" w14:textId="6F638498" w:rsidR="00F03696" w:rsidRDefault="008B0825" w:rsidP="00A855D2">
            <w:pPr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r w:rsidR="00115FD6">
              <w:rPr>
                <w:b/>
                <w:i/>
                <w:sz w:val="26"/>
                <w:szCs w:val="26"/>
              </w:rPr>
              <w:t>4</w:t>
            </w:r>
            <w:r w:rsidR="00115FD6" w:rsidRPr="00115FD6">
              <w:rPr>
                <w:b/>
                <w:i/>
                <w:sz w:val="26"/>
                <w:szCs w:val="26"/>
                <w:vertAlign w:val="superscript"/>
              </w:rPr>
              <w:t>th</w:t>
            </w:r>
            <w:r>
              <w:rPr>
                <w:b/>
                <w:i/>
                <w:sz w:val="26"/>
                <w:szCs w:val="26"/>
              </w:rPr>
              <w:t xml:space="preserve"> Grade </w:t>
            </w:r>
            <w:r>
              <w:rPr>
                <w:b/>
                <w:i/>
                <w:sz w:val="26"/>
                <w:szCs w:val="26"/>
              </w:rPr>
              <w:t>Geometry</w:t>
            </w:r>
            <w:r>
              <w:rPr>
                <w:b/>
                <w:i/>
                <w:sz w:val="26"/>
                <w:szCs w:val="26"/>
              </w:rPr>
              <w:t xml:space="preserve">: Angles </w:t>
            </w:r>
          </w:p>
          <w:p w14:paraId="5FDB21C2" w14:textId="47BCFEA6" w:rsidR="00D56DD4" w:rsidRDefault="008B0825" w:rsidP="00A85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</w:p>
          <w:p w14:paraId="74AAF2C1" w14:textId="374EBCEA" w:rsidR="00D56DD4" w:rsidRDefault="00D56DD4" w:rsidP="00A855D2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Unit 16 </w:t>
            </w:r>
            <w:r>
              <w:rPr>
                <w:sz w:val="26"/>
                <w:szCs w:val="26"/>
              </w:rPr>
              <w:t>(5/19/14-5/23/14) Week 3</w:t>
            </w:r>
            <w:r w:rsidR="008B0825">
              <w:rPr>
                <w:sz w:val="26"/>
                <w:szCs w:val="26"/>
              </w:rPr>
              <w:t>5</w:t>
            </w:r>
          </w:p>
          <w:p w14:paraId="5D2FC9CD" w14:textId="77777777" w:rsidR="00857BDF" w:rsidRDefault="00857BDF" w:rsidP="00857BDF">
            <w:pPr>
              <w:rPr>
                <w:b/>
                <w:i/>
                <w:sz w:val="26"/>
                <w:szCs w:val="26"/>
              </w:rPr>
            </w:pPr>
            <w:r w:rsidRPr="00737827">
              <w:rPr>
                <w:b/>
                <w:i/>
                <w:sz w:val="26"/>
                <w:szCs w:val="26"/>
                <w:highlight w:val="yellow"/>
              </w:rPr>
              <w:t>Bridging Standards:</w:t>
            </w:r>
            <w:r w:rsidR="00CA77AE">
              <w:rPr>
                <w:b/>
                <w:i/>
                <w:sz w:val="26"/>
                <w:szCs w:val="26"/>
              </w:rPr>
              <w:t xml:space="preserve"> </w:t>
            </w:r>
            <w:r w:rsidR="00CA77AE" w:rsidRPr="00E73044">
              <w:rPr>
                <w:sz w:val="26"/>
                <w:szCs w:val="26"/>
              </w:rPr>
              <w:t>These activit</w:t>
            </w:r>
            <w:r w:rsidR="00CA77AE">
              <w:rPr>
                <w:sz w:val="26"/>
                <w:szCs w:val="26"/>
              </w:rPr>
              <w:t>ies close the instructional gaps that would occur with the implementation of new standards</w:t>
            </w:r>
            <w:r w:rsidR="00CA77AE" w:rsidRPr="00E73044">
              <w:rPr>
                <w:sz w:val="26"/>
                <w:szCs w:val="26"/>
              </w:rPr>
              <w:t>.</w:t>
            </w:r>
          </w:p>
          <w:p w14:paraId="0D5DA8B3" w14:textId="44CB057F" w:rsidR="00857BDF" w:rsidRDefault="008B0825" w:rsidP="00857BDF">
            <w:pPr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</w:t>
            </w:r>
            <w:r w:rsidRPr="008B0825">
              <w:rPr>
                <w:b/>
                <w:i/>
                <w:sz w:val="26"/>
                <w:szCs w:val="26"/>
                <w:vertAlign w:val="superscript"/>
              </w:rPr>
              <w:t>th</w:t>
            </w:r>
            <w:r>
              <w:rPr>
                <w:b/>
                <w:i/>
                <w:sz w:val="26"/>
                <w:szCs w:val="26"/>
              </w:rPr>
              <w:t xml:space="preserve"> Grade </w:t>
            </w:r>
            <w:r w:rsidR="00264A91">
              <w:rPr>
                <w:b/>
                <w:i/>
                <w:sz w:val="26"/>
                <w:szCs w:val="26"/>
              </w:rPr>
              <w:t>Data</w:t>
            </w:r>
            <w:r>
              <w:rPr>
                <w:b/>
                <w:i/>
                <w:sz w:val="26"/>
                <w:szCs w:val="26"/>
              </w:rPr>
              <w:t xml:space="preserve"> Analysis: Frequency Tables, Dot Plots, Stem-and-Leaf Plots</w:t>
            </w:r>
          </w:p>
          <w:p w14:paraId="5D1D8BBB" w14:textId="38821067" w:rsidR="00264A91" w:rsidRDefault="008B0825" w:rsidP="00264A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</w:p>
          <w:p w14:paraId="51866152" w14:textId="6AEEC8FE" w:rsidR="00F77A8E" w:rsidRDefault="00264A91" w:rsidP="00264A9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Unit 17 </w:t>
            </w:r>
            <w:r>
              <w:rPr>
                <w:sz w:val="26"/>
                <w:szCs w:val="26"/>
              </w:rPr>
              <w:t>(5/27/14-6/10/14) Week 3</w:t>
            </w:r>
            <w:r w:rsidR="008B0825">
              <w:rPr>
                <w:sz w:val="26"/>
                <w:szCs w:val="26"/>
              </w:rPr>
              <w:t>6-38</w:t>
            </w:r>
          </w:p>
          <w:p w14:paraId="2B505F35" w14:textId="77777777" w:rsidR="00857BDF" w:rsidRDefault="00857BDF" w:rsidP="00857BDF">
            <w:pPr>
              <w:rPr>
                <w:b/>
                <w:i/>
                <w:sz w:val="26"/>
                <w:szCs w:val="26"/>
              </w:rPr>
            </w:pPr>
            <w:r w:rsidRPr="00CA77AE">
              <w:rPr>
                <w:b/>
                <w:i/>
                <w:sz w:val="26"/>
                <w:szCs w:val="26"/>
                <w:highlight w:val="yellow"/>
              </w:rPr>
              <w:t>Bridging Standards:</w:t>
            </w:r>
            <w:r w:rsidR="00CA77AE">
              <w:rPr>
                <w:b/>
                <w:i/>
                <w:sz w:val="26"/>
                <w:szCs w:val="26"/>
              </w:rPr>
              <w:t xml:space="preserve"> </w:t>
            </w:r>
            <w:r w:rsidR="00CA77AE" w:rsidRPr="00E73044">
              <w:rPr>
                <w:sz w:val="26"/>
                <w:szCs w:val="26"/>
              </w:rPr>
              <w:t>These activit</w:t>
            </w:r>
            <w:r w:rsidR="00CA77AE">
              <w:rPr>
                <w:sz w:val="26"/>
                <w:szCs w:val="26"/>
              </w:rPr>
              <w:t>ies close the instructional gaps that would occur with the implementation of new standards</w:t>
            </w:r>
            <w:r w:rsidR="00CA77AE" w:rsidRPr="00E73044">
              <w:rPr>
                <w:sz w:val="26"/>
                <w:szCs w:val="26"/>
              </w:rPr>
              <w:t>.</w:t>
            </w:r>
          </w:p>
          <w:p w14:paraId="4561349E" w14:textId="7F7978CF" w:rsidR="00857BDF" w:rsidRDefault="008B0825" w:rsidP="00857BDF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14FF0598">
                <v:shape id="_x0000_s1031" type="#_x0000_t12" style="position:absolute;margin-left:3.1pt;margin-top:27.9pt;width:21.6pt;height:22.65pt;z-index:251661312;mso-wrap-edited:f" wrapcoords="9720 0 1080 6545 -540 8509 3240 20945 18360 20945 22140 8509 20520 6545 11880 0 9720 0" fillcolor="red" strokecolor="red">
                  <w10:wrap type="through"/>
                </v:shape>
              </w:pict>
            </w:r>
            <w:r>
              <w:rPr>
                <w:b/>
                <w:i/>
                <w:sz w:val="26"/>
                <w:szCs w:val="26"/>
              </w:rPr>
              <w:t>5</w:t>
            </w:r>
            <w:r w:rsidRPr="008B0825">
              <w:rPr>
                <w:b/>
                <w:i/>
                <w:sz w:val="26"/>
                <w:szCs w:val="26"/>
                <w:vertAlign w:val="superscript"/>
              </w:rPr>
              <w:t>th</w:t>
            </w:r>
            <w:r>
              <w:rPr>
                <w:b/>
                <w:i/>
                <w:sz w:val="26"/>
                <w:szCs w:val="26"/>
              </w:rPr>
              <w:t xml:space="preserve"> Grade </w:t>
            </w:r>
            <w:r w:rsidR="00264A91">
              <w:rPr>
                <w:b/>
                <w:i/>
                <w:sz w:val="26"/>
                <w:szCs w:val="26"/>
              </w:rPr>
              <w:t xml:space="preserve">Personal Financial Literacy </w:t>
            </w:r>
          </w:p>
          <w:p w14:paraId="3D2C6C5D" w14:textId="77777777" w:rsidR="009B1710" w:rsidRDefault="009B1710" w:rsidP="00A855D2">
            <w:pPr>
              <w:rPr>
                <w:sz w:val="26"/>
                <w:szCs w:val="26"/>
              </w:rPr>
            </w:pPr>
          </w:p>
          <w:p w14:paraId="5283FD21" w14:textId="6FA4F118" w:rsidR="0026309A" w:rsidRPr="008B0825" w:rsidRDefault="009B1710" w:rsidP="00F4389C">
            <w:pPr>
              <w:rPr>
                <w:color w:val="FF0000"/>
                <w:sz w:val="26"/>
                <w:szCs w:val="26"/>
              </w:rPr>
            </w:pPr>
            <w:r w:rsidRPr="00CA77AE">
              <w:rPr>
                <w:b/>
                <w:color w:val="FF0000"/>
                <w:sz w:val="26"/>
                <w:szCs w:val="26"/>
              </w:rPr>
              <w:t>Math STAAR (3</w:t>
            </w:r>
            <w:r w:rsidRPr="00CA77AE">
              <w:rPr>
                <w:b/>
                <w:color w:val="FF0000"/>
                <w:sz w:val="26"/>
                <w:szCs w:val="26"/>
                <w:vertAlign w:val="superscript"/>
              </w:rPr>
              <w:t>rd</w:t>
            </w:r>
            <w:r w:rsidRPr="00CA77AE">
              <w:rPr>
                <w:b/>
                <w:color w:val="FF0000"/>
                <w:sz w:val="26"/>
                <w:szCs w:val="26"/>
              </w:rPr>
              <w:t xml:space="preserve"> Administration) will be on Tuesday, </w:t>
            </w:r>
            <w:r w:rsidR="000C5200" w:rsidRPr="00CA77AE">
              <w:rPr>
                <w:b/>
                <w:color w:val="FF0000"/>
                <w:sz w:val="26"/>
                <w:szCs w:val="26"/>
              </w:rPr>
              <w:t>June 24</w:t>
            </w:r>
            <w:r w:rsidRPr="00CA77AE">
              <w:rPr>
                <w:b/>
                <w:color w:val="FF0000"/>
                <w:sz w:val="26"/>
                <w:szCs w:val="26"/>
              </w:rPr>
              <w:t>, 201</w:t>
            </w:r>
            <w:r w:rsidR="00923FD5" w:rsidRPr="00CA77AE">
              <w:rPr>
                <w:b/>
                <w:color w:val="FF0000"/>
                <w:sz w:val="26"/>
                <w:szCs w:val="26"/>
              </w:rPr>
              <w:t>4</w:t>
            </w:r>
          </w:p>
        </w:tc>
        <w:tc>
          <w:tcPr>
            <w:tcW w:w="2970" w:type="dxa"/>
          </w:tcPr>
          <w:p w14:paraId="2C92AED6" w14:textId="77777777" w:rsidR="0040705A" w:rsidRDefault="0040705A" w:rsidP="00F03696">
            <w:pPr>
              <w:rPr>
                <w:b/>
                <w:sz w:val="28"/>
                <w:szCs w:val="28"/>
              </w:rPr>
            </w:pPr>
          </w:p>
          <w:p w14:paraId="124A0509" w14:textId="77777777" w:rsidR="00A33CDC" w:rsidRPr="00F56829" w:rsidRDefault="00E96C24" w:rsidP="00E73044">
            <w:pPr>
              <w:jc w:val="center"/>
              <w:rPr>
                <w:sz w:val="26"/>
                <w:szCs w:val="26"/>
              </w:rPr>
            </w:pPr>
            <w:r w:rsidRPr="00F56829">
              <w:rPr>
                <w:b/>
                <w:sz w:val="26"/>
                <w:szCs w:val="26"/>
              </w:rPr>
              <w:t>ALL Readiness and Supporting Standards</w:t>
            </w:r>
          </w:p>
          <w:p w14:paraId="3CAFF413" w14:textId="77777777" w:rsidR="00A33CDC" w:rsidRPr="00F56829" w:rsidRDefault="00A33CDC" w:rsidP="00F03696">
            <w:pPr>
              <w:rPr>
                <w:sz w:val="26"/>
                <w:szCs w:val="26"/>
              </w:rPr>
            </w:pPr>
          </w:p>
          <w:p w14:paraId="45335385" w14:textId="77777777" w:rsidR="0022046D" w:rsidRPr="00F56829" w:rsidRDefault="0022046D" w:rsidP="00F03696">
            <w:pPr>
              <w:rPr>
                <w:sz w:val="26"/>
                <w:szCs w:val="26"/>
              </w:rPr>
            </w:pPr>
          </w:p>
          <w:p w14:paraId="5D17EE41" w14:textId="77777777" w:rsidR="00CA77AE" w:rsidRPr="00F56829" w:rsidRDefault="00CA77AE" w:rsidP="00F03696">
            <w:pPr>
              <w:rPr>
                <w:sz w:val="26"/>
                <w:szCs w:val="26"/>
              </w:rPr>
            </w:pPr>
          </w:p>
          <w:p w14:paraId="7A1C24C0" w14:textId="77777777" w:rsidR="00B1198F" w:rsidRDefault="00E96C24" w:rsidP="00360687">
            <w:pPr>
              <w:rPr>
                <w:sz w:val="26"/>
                <w:szCs w:val="26"/>
              </w:rPr>
            </w:pPr>
            <w:r w:rsidRPr="00E73044">
              <w:rPr>
                <w:b/>
                <w:color w:val="FF0000"/>
                <w:sz w:val="26"/>
                <w:szCs w:val="26"/>
              </w:rPr>
              <w:t>5.3A</w:t>
            </w:r>
            <w:r w:rsidR="00AA664C" w:rsidRPr="00E73044">
              <w:rPr>
                <w:b/>
                <w:color w:val="FF0000"/>
                <w:sz w:val="26"/>
                <w:szCs w:val="26"/>
              </w:rPr>
              <w:t>C</w:t>
            </w:r>
            <w:r w:rsidRPr="00E73044">
              <w:rPr>
                <w:b/>
                <w:color w:val="FF0000"/>
                <w:sz w:val="26"/>
                <w:szCs w:val="26"/>
              </w:rPr>
              <w:t xml:space="preserve"> </w:t>
            </w:r>
            <w:r w:rsidR="00054CFF">
              <w:rPr>
                <w:b/>
                <w:color w:val="FF0000"/>
                <w:sz w:val="26"/>
                <w:szCs w:val="26"/>
              </w:rPr>
              <w:br/>
            </w:r>
            <w:r w:rsidR="00AA664C" w:rsidRPr="00E73044">
              <w:rPr>
                <w:b/>
                <w:color w:val="FF0000"/>
                <w:sz w:val="26"/>
                <w:szCs w:val="26"/>
              </w:rPr>
              <w:t>5.5A</w:t>
            </w:r>
            <w:r w:rsidRPr="00E73044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E73044">
              <w:rPr>
                <w:b/>
                <w:color w:val="FF0000"/>
                <w:sz w:val="26"/>
                <w:szCs w:val="26"/>
              </w:rPr>
              <w:br/>
            </w:r>
          </w:p>
          <w:p w14:paraId="24BAE498" w14:textId="77777777" w:rsidR="00791F9A" w:rsidRDefault="00791F9A" w:rsidP="00B1198F">
            <w:pPr>
              <w:rPr>
                <w:sz w:val="28"/>
                <w:szCs w:val="28"/>
              </w:rPr>
            </w:pPr>
          </w:p>
          <w:p w14:paraId="30E06506" w14:textId="77777777" w:rsidR="00791F9A" w:rsidRDefault="00791F9A" w:rsidP="00B1198F">
            <w:pPr>
              <w:rPr>
                <w:sz w:val="28"/>
                <w:szCs w:val="28"/>
              </w:rPr>
            </w:pPr>
          </w:p>
          <w:p w14:paraId="2B906DCC" w14:textId="77777777" w:rsidR="00791F9A" w:rsidRDefault="00791F9A" w:rsidP="00B1198F">
            <w:pPr>
              <w:rPr>
                <w:sz w:val="28"/>
                <w:szCs w:val="28"/>
              </w:rPr>
            </w:pPr>
          </w:p>
          <w:p w14:paraId="13953181" w14:textId="77777777" w:rsidR="00867BC7" w:rsidRDefault="00867BC7" w:rsidP="00B1198F">
            <w:pPr>
              <w:rPr>
                <w:sz w:val="26"/>
                <w:szCs w:val="26"/>
              </w:rPr>
            </w:pPr>
          </w:p>
          <w:p w14:paraId="5D98DFFA" w14:textId="77777777" w:rsidR="00054CFF" w:rsidRDefault="00054CFF" w:rsidP="00B1198F">
            <w:pPr>
              <w:rPr>
                <w:sz w:val="26"/>
                <w:szCs w:val="26"/>
              </w:rPr>
            </w:pPr>
          </w:p>
          <w:p w14:paraId="4CD569EA" w14:textId="77777777" w:rsidR="00791F9A" w:rsidRPr="00E73044" w:rsidRDefault="00C40598" w:rsidP="00B1198F">
            <w:pPr>
              <w:rPr>
                <w:b/>
                <w:color w:val="FF0000"/>
                <w:sz w:val="26"/>
                <w:szCs w:val="26"/>
              </w:rPr>
            </w:pPr>
            <w:r w:rsidRPr="00E73044">
              <w:rPr>
                <w:b/>
                <w:color w:val="FF0000"/>
                <w:sz w:val="26"/>
                <w:szCs w:val="26"/>
              </w:rPr>
              <w:t>5.5A</w:t>
            </w:r>
          </w:p>
          <w:p w14:paraId="324D05A8" w14:textId="77777777" w:rsidR="00112CB2" w:rsidRPr="00E73044" w:rsidRDefault="00C40598" w:rsidP="00B1198F">
            <w:pPr>
              <w:rPr>
                <w:sz w:val="26"/>
                <w:szCs w:val="26"/>
              </w:rPr>
            </w:pPr>
            <w:r w:rsidRPr="00E73044">
              <w:rPr>
                <w:color w:val="FF0000"/>
                <w:sz w:val="26"/>
                <w:szCs w:val="26"/>
              </w:rPr>
              <w:t>5.3A*</w:t>
            </w:r>
            <w:r w:rsidR="0022046D" w:rsidRPr="00E73044">
              <w:rPr>
                <w:sz w:val="26"/>
                <w:szCs w:val="26"/>
              </w:rPr>
              <w:t>;</w:t>
            </w:r>
            <w:r w:rsidR="0022046D" w:rsidRPr="00E73044">
              <w:rPr>
                <w:color w:val="FF0000"/>
                <w:sz w:val="26"/>
                <w:szCs w:val="26"/>
              </w:rPr>
              <w:t xml:space="preserve"> </w:t>
            </w:r>
            <w:r w:rsidR="00112CB2" w:rsidRPr="00E73044">
              <w:rPr>
                <w:sz w:val="26"/>
                <w:szCs w:val="26"/>
              </w:rPr>
              <w:t>5.6A</w:t>
            </w:r>
          </w:p>
          <w:p w14:paraId="4FDEDB17" w14:textId="77777777" w:rsidR="00C40598" w:rsidRPr="00E73044" w:rsidRDefault="00C40598" w:rsidP="00C40598">
            <w:pPr>
              <w:rPr>
                <w:sz w:val="26"/>
                <w:szCs w:val="26"/>
              </w:rPr>
            </w:pPr>
            <w:r w:rsidRPr="00E73044">
              <w:rPr>
                <w:sz w:val="26"/>
                <w:szCs w:val="26"/>
              </w:rPr>
              <w:t>5.14, 5.15, 5.16</w:t>
            </w:r>
          </w:p>
          <w:p w14:paraId="3387F220" w14:textId="77777777" w:rsidR="00C40598" w:rsidRPr="00E47F5E" w:rsidRDefault="00D174D1" w:rsidP="00C40598">
            <w:pPr>
              <w:rPr>
                <w:b/>
                <w:sz w:val="20"/>
                <w:szCs w:val="28"/>
              </w:rPr>
            </w:pPr>
            <w:r w:rsidRPr="00F9613F">
              <w:rPr>
                <w:b/>
                <w:i/>
                <w:sz w:val="20"/>
                <w:szCs w:val="28"/>
                <w:highlight w:val="yellow"/>
              </w:rPr>
              <w:t>Note</w:t>
            </w:r>
            <w:r w:rsidR="00054CFF" w:rsidRPr="00D174D1">
              <w:rPr>
                <w:b/>
                <w:sz w:val="20"/>
                <w:szCs w:val="28"/>
                <w:highlight w:val="yellow"/>
              </w:rPr>
              <w:t>:</w:t>
            </w:r>
            <w:r w:rsidR="00054CFF" w:rsidRPr="00B767D6">
              <w:rPr>
                <w:color w:val="FF0000"/>
                <w:sz w:val="20"/>
                <w:szCs w:val="28"/>
              </w:rPr>
              <w:t xml:space="preserve"> *</w:t>
            </w:r>
            <w:r w:rsidRPr="00B767D6">
              <w:rPr>
                <w:color w:val="FF0000"/>
                <w:sz w:val="20"/>
                <w:szCs w:val="28"/>
              </w:rPr>
              <w:t>5.3A</w:t>
            </w:r>
            <w:r w:rsidRPr="00E47F5E">
              <w:rPr>
                <w:sz w:val="20"/>
                <w:szCs w:val="28"/>
              </w:rPr>
              <w:t xml:space="preserve"> </w:t>
            </w:r>
            <w:r w:rsidR="00C40598">
              <w:rPr>
                <w:sz w:val="20"/>
                <w:szCs w:val="28"/>
              </w:rPr>
              <w:t>is a</w:t>
            </w:r>
            <w:r w:rsidR="00C40598" w:rsidRPr="00E47F5E">
              <w:rPr>
                <w:sz w:val="20"/>
                <w:szCs w:val="28"/>
              </w:rPr>
              <w:t xml:space="preserve"> Readiness Standard, but </w:t>
            </w:r>
            <w:r w:rsidR="00E5316E">
              <w:rPr>
                <w:sz w:val="20"/>
                <w:szCs w:val="28"/>
              </w:rPr>
              <w:t>is</w:t>
            </w:r>
            <w:r w:rsidR="00C40598" w:rsidRPr="00E47F5E">
              <w:rPr>
                <w:sz w:val="20"/>
                <w:szCs w:val="28"/>
              </w:rPr>
              <w:t xml:space="preserve"> supporting 5.</w:t>
            </w:r>
            <w:r w:rsidR="00C40598">
              <w:rPr>
                <w:sz w:val="20"/>
                <w:szCs w:val="28"/>
              </w:rPr>
              <w:t>5A</w:t>
            </w:r>
            <w:r w:rsidR="00E5316E">
              <w:rPr>
                <w:sz w:val="20"/>
                <w:szCs w:val="28"/>
              </w:rPr>
              <w:t xml:space="preserve"> in this</w:t>
            </w:r>
            <w:r w:rsidR="00C40598" w:rsidRPr="00E47F5E">
              <w:rPr>
                <w:sz w:val="20"/>
                <w:szCs w:val="28"/>
              </w:rPr>
              <w:t xml:space="preserve"> particular unit.</w:t>
            </w:r>
          </w:p>
          <w:p w14:paraId="01607744" w14:textId="77777777" w:rsidR="00A855D2" w:rsidRDefault="00A855D2" w:rsidP="00B1198F">
            <w:pPr>
              <w:rPr>
                <w:b/>
                <w:color w:val="FF0000"/>
                <w:sz w:val="28"/>
                <w:szCs w:val="28"/>
              </w:rPr>
            </w:pPr>
          </w:p>
          <w:p w14:paraId="6CCC23AC" w14:textId="6EF36866" w:rsidR="00A855D2" w:rsidRDefault="008B0825" w:rsidP="00B1198F">
            <w:pPr>
              <w:rPr>
                <w:sz w:val="28"/>
                <w:szCs w:val="28"/>
              </w:rPr>
            </w:pPr>
            <w:r>
              <w:rPr>
                <w:b/>
                <w:color w:val="FF0000"/>
                <w:sz w:val="26"/>
                <w:szCs w:val="26"/>
              </w:rPr>
              <w:br/>
            </w:r>
          </w:p>
          <w:p w14:paraId="6E81719F" w14:textId="77777777" w:rsidR="00F77A8E" w:rsidRPr="00CA77AE" w:rsidRDefault="00F77A8E" w:rsidP="00B1198F">
            <w:pPr>
              <w:rPr>
                <w:b/>
                <w:sz w:val="26"/>
                <w:szCs w:val="26"/>
              </w:rPr>
            </w:pPr>
            <w:r w:rsidRPr="00CA77AE">
              <w:rPr>
                <w:b/>
                <w:sz w:val="26"/>
                <w:szCs w:val="26"/>
              </w:rPr>
              <w:t>4.7ABCDE</w:t>
            </w:r>
          </w:p>
          <w:p w14:paraId="110D3FD4" w14:textId="77777777" w:rsidR="00F77A8E" w:rsidRPr="00CA77AE" w:rsidRDefault="00F77A8E" w:rsidP="00B1198F">
            <w:pPr>
              <w:rPr>
                <w:b/>
                <w:sz w:val="26"/>
                <w:szCs w:val="26"/>
              </w:rPr>
            </w:pPr>
          </w:p>
          <w:p w14:paraId="44565280" w14:textId="77777777" w:rsidR="00F77A8E" w:rsidRPr="00CA77AE" w:rsidRDefault="00F77A8E" w:rsidP="00B1198F">
            <w:pPr>
              <w:rPr>
                <w:b/>
                <w:sz w:val="26"/>
                <w:szCs w:val="26"/>
              </w:rPr>
            </w:pPr>
          </w:p>
          <w:p w14:paraId="113A66C9" w14:textId="70BC210C" w:rsidR="008B0825" w:rsidRPr="00CA77AE" w:rsidRDefault="008B0825" w:rsidP="00B1198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br/>
            </w:r>
          </w:p>
          <w:p w14:paraId="472EC5EC" w14:textId="77777777" w:rsidR="00F77A8E" w:rsidRPr="00CA77AE" w:rsidRDefault="00F77A8E" w:rsidP="00B1198F">
            <w:pPr>
              <w:rPr>
                <w:b/>
                <w:sz w:val="26"/>
                <w:szCs w:val="26"/>
              </w:rPr>
            </w:pPr>
          </w:p>
          <w:p w14:paraId="0CFFBE4A" w14:textId="0F5A2B43" w:rsidR="00F77A8E" w:rsidRPr="008B0825" w:rsidRDefault="00F77A8E" w:rsidP="00B1198F">
            <w:pPr>
              <w:rPr>
                <w:b/>
                <w:sz w:val="26"/>
                <w:szCs w:val="26"/>
              </w:rPr>
            </w:pPr>
            <w:r w:rsidRPr="00CA77AE">
              <w:rPr>
                <w:b/>
                <w:sz w:val="26"/>
                <w:szCs w:val="26"/>
              </w:rPr>
              <w:t>4.9AB</w:t>
            </w:r>
          </w:p>
          <w:p w14:paraId="4A33D3E1" w14:textId="77777777" w:rsidR="00F77A8E" w:rsidRDefault="00F77A8E" w:rsidP="00B1198F">
            <w:pPr>
              <w:rPr>
                <w:sz w:val="26"/>
                <w:szCs w:val="26"/>
              </w:rPr>
            </w:pPr>
          </w:p>
          <w:p w14:paraId="41544504" w14:textId="77777777" w:rsidR="00F77A8E" w:rsidRDefault="00F77A8E" w:rsidP="00B1198F">
            <w:pPr>
              <w:rPr>
                <w:sz w:val="26"/>
                <w:szCs w:val="26"/>
              </w:rPr>
            </w:pPr>
          </w:p>
          <w:p w14:paraId="12B1BD6F" w14:textId="77777777" w:rsidR="008B0825" w:rsidRDefault="008B0825" w:rsidP="00B1198F">
            <w:pPr>
              <w:rPr>
                <w:sz w:val="26"/>
                <w:szCs w:val="26"/>
              </w:rPr>
            </w:pPr>
          </w:p>
          <w:p w14:paraId="0AF90C51" w14:textId="77777777" w:rsidR="008B0825" w:rsidRDefault="008B0825" w:rsidP="00B1198F">
            <w:pPr>
              <w:rPr>
                <w:sz w:val="26"/>
                <w:szCs w:val="26"/>
              </w:rPr>
            </w:pPr>
          </w:p>
          <w:p w14:paraId="58E881F8" w14:textId="77777777" w:rsidR="00F77A8E" w:rsidRDefault="00F77A8E" w:rsidP="00B1198F">
            <w:pPr>
              <w:rPr>
                <w:sz w:val="26"/>
                <w:szCs w:val="26"/>
              </w:rPr>
            </w:pPr>
          </w:p>
          <w:p w14:paraId="6ACEE6ED" w14:textId="77777777" w:rsidR="00F77A8E" w:rsidRPr="00CA77AE" w:rsidRDefault="00CA77AE" w:rsidP="00CA77A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F77A8E" w:rsidRPr="00CA77AE">
              <w:rPr>
                <w:b/>
                <w:sz w:val="26"/>
                <w:szCs w:val="26"/>
              </w:rPr>
              <w:t>.10ABCDE</w:t>
            </w:r>
            <w:r>
              <w:rPr>
                <w:b/>
                <w:sz w:val="26"/>
                <w:szCs w:val="26"/>
              </w:rPr>
              <w:t>F</w:t>
            </w:r>
          </w:p>
        </w:tc>
        <w:tc>
          <w:tcPr>
            <w:tcW w:w="1691" w:type="dxa"/>
            <w:vAlign w:val="center"/>
          </w:tcPr>
          <w:p w14:paraId="1E7DF827" w14:textId="77777777" w:rsidR="0053014C" w:rsidRDefault="0053014C" w:rsidP="00EE6A92">
            <w:pPr>
              <w:jc w:val="center"/>
              <w:rPr>
                <w:b/>
                <w:sz w:val="28"/>
                <w:szCs w:val="28"/>
              </w:rPr>
            </w:pPr>
          </w:p>
          <w:p w14:paraId="61A5B2ED" w14:textId="77777777" w:rsidR="0053014C" w:rsidRDefault="0053014C" w:rsidP="00EE6A92">
            <w:pPr>
              <w:jc w:val="center"/>
              <w:rPr>
                <w:b/>
                <w:sz w:val="28"/>
                <w:szCs w:val="28"/>
              </w:rPr>
            </w:pPr>
          </w:p>
          <w:p w14:paraId="2CCE283B" w14:textId="77777777" w:rsidR="0053014C" w:rsidRDefault="0053014C" w:rsidP="00EE6A92">
            <w:pPr>
              <w:jc w:val="center"/>
              <w:rPr>
                <w:b/>
                <w:sz w:val="28"/>
                <w:szCs w:val="28"/>
              </w:rPr>
            </w:pPr>
          </w:p>
          <w:p w14:paraId="7BEA3C1E" w14:textId="77777777" w:rsidR="0053014C" w:rsidRDefault="0053014C" w:rsidP="00EE6A92">
            <w:pPr>
              <w:jc w:val="center"/>
              <w:rPr>
                <w:b/>
                <w:sz w:val="28"/>
                <w:szCs w:val="28"/>
              </w:rPr>
            </w:pPr>
          </w:p>
          <w:p w14:paraId="64113F2F" w14:textId="77777777" w:rsidR="0053014C" w:rsidRDefault="0053014C" w:rsidP="00EE6A92">
            <w:pPr>
              <w:jc w:val="center"/>
              <w:rPr>
                <w:b/>
                <w:sz w:val="28"/>
                <w:szCs w:val="28"/>
              </w:rPr>
            </w:pPr>
          </w:p>
          <w:p w14:paraId="04B1EAAF" w14:textId="77777777" w:rsidR="0053014C" w:rsidRDefault="0053014C" w:rsidP="00EE6A92">
            <w:pPr>
              <w:jc w:val="center"/>
              <w:rPr>
                <w:b/>
                <w:sz w:val="28"/>
                <w:szCs w:val="28"/>
              </w:rPr>
            </w:pPr>
          </w:p>
          <w:p w14:paraId="3884F1AC" w14:textId="77777777" w:rsidR="0053014C" w:rsidRDefault="0053014C" w:rsidP="00EE6A92">
            <w:pPr>
              <w:jc w:val="center"/>
              <w:rPr>
                <w:b/>
                <w:sz w:val="28"/>
                <w:szCs w:val="28"/>
              </w:rPr>
            </w:pPr>
          </w:p>
          <w:p w14:paraId="5F3832DE" w14:textId="77777777" w:rsidR="0053014C" w:rsidRDefault="0053014C" w:rsidP="00EE6A92">
            <w:pPr>
              <w:jc w:val="center"/>
              <w:rPr>
                <w:b/>
                <w:sz w:val="28"/>
                <w:szCs w:val="28"/>
              </w:rPr>
            </w:pPr>
          </w:p>
          <w:p w14:paraId="0A045142" w14:textId="77777777" w:rsidR="0053014C" w:rsidRDefault="0053014C" w:rsidP="00EE6A92">
            <w:pPr>
              <w:jc w:val="center"/>
              <w:rPr>
                <w:b/>
                <w:sz w:val="28"/>
                <w:szCs w:val="28"/>
              </w:rPr>
            </w:pPr>
          </w:p>
          <w:p w14:paraId="62AE05F3" w14:textId="77777777" w:rsidR="0053014C" w:rsidRDefault="0053014C" w:rsidP="00EE6A92">
            <w:pPr>
              <w:jc w:val="center"/>
              <w:rPr>
                <w:b/>
                <w:sz w:val="28"/>
                <w:szCs w:val="28"/>
              </w:rPr>
            </w:pPr>
          </w:p>
          <w:p w14:paraId="4927253A" w14:textId="77777777" w:rsidR="00D154ED" w:rsidRDefault="00D154ED" w:rsidP="00EE6A92">
            <w:pPr>
              <w:jc w:val="center"/>
              <w:rPr>
                <w:b/>
                <w:sz w:val="28"/>
                <w:szCs w:val="28"/>
              </w:rPr>
            </w:pPr>
          </w:p>
          <w:p w14:paraId="7DCBF5C3" w14:textId="77777777" w:rsidR="00D154ED" w:rsidRDefault="00D154ED" w:rsidP="00EE6A92">
            <w:pPr>
              <w:jc w:val="center"/>
              <w:rPr>
                <w:b/>
                <w:sz w:val="28"/>
                <w:szCs w:val="28"/>
              </w:rPr>
            </w:pPr>
          </w:p>
          <w:p w14:paraId="14A035ED" w14:textId="77777777" w:rsidR="00D154ED" w:rsidRDefault="00D154ED" w:rsidP="00EE6A92">
            <w:pPr>
              <w:jc w:val="center"/>
              <w:rPr>
                <w:b/>
                <w:sz w:val="28"/>
                <w:szCs w:val="28"/>
              </w:rPr>
            </w:pPr>
          </w:p>
          <w:p w14:paraId="614170C7" w14:textId="77777777" w:rsidR="00D154ED" w:rsidRDefault="00D154ED" w:rsidP="00EE6A92">
            <w:pPr>
              <w:jc w:val="center"/>
              <w:rPr>
                <w:b/>
                <w:sz w:val="28"/>
                <w:szCs w:val="28"/>
              </w:rPr>
            </w:pPr>
          </w:p>
          <w:p w14:paraId="26907E87" w14:textId="77777777" w:rsidR="00D154ED" w:rsidRDefault="00D154ED" w:rsidP="00EE6A92">
            <w:pPr>
              <w:jc w:val="center"/>
              <w:rPr>
                <w:b/>
                <w:sz w:val="28"/>
                <w:szCs w:val="28"/>
              </w:rPr>
            </w:pPr>
          </w:p>
          <w:p w14:paraId="1052BAAB" w14:textId="77777777" w:rsidR="0053014C" w:rsidRDefault="0053014C" w:rsidP="00EE6A92">
            <w:pPr>
              <w:jc w:val="center"/>
              <w:rPr>
                <w:b/>
                <w:sz w:val="28"/>
                <w:szCs w:val="28"/>
              </w:rPr>
            </w:pPr>
          </w:p>
          <w:p w14:paraId="50CFD962" w14:textId="77777777" w:rsidR="0053014C" w:rsidRDefault="0053014C" w:rsidP="00EE6A92">
            <w:pPr>
              <w:jc w:val="center"/>
              <w:rPr>
                <w:b/>
                <w:sz w:val="28"/>
                <w:szCs w:val="28"/>
              </w:rPr>
            </w:pPr>
          </w:p>
          <w:p w14:paraId="50D36555" w14:textId="77777777" w:rsidR="00324C96" w:rsidRPr="00A67795" w:rsidRDefault="00324C96" w:rsidP="00EE6A92">
            <w:pPr>
              <w:jc w:val="center"/>
              <w:rPr>
                <w:b/>
                <w:sz w:val="36"/>
                <w:szCs w:val="36"/>
              </w:rPr>
            </w:pPr>
            <w:r w:rsidRPr="00A67795">
              <w:rPr>
                <w:b/>
                <w:sz w:val="36"/>
                <w:szCs w:val="36"/>
              </w:rPr>
              <w:t>4</w:t>
            </w:r>
            <w:r w:rsidR="00240B8F" w:rsidRPr="00A67795">
              <w:rPr>
                <w:b/>
                <w:sz w:val="36"/>
                <w:szCs w:val="36"/>
              </w:rPr>
              <w:t>6</w:t>
            </w:r>
          </w:p>
        </w:tc>
      </w:tr>
      <w:tr w:rsidR="000477E9" w14:paraId="5EA62E76" w14:textId="77777777" w:rsidTr="00431651">
        <w:trPr>
          <w:trHeight w:val="458"/>
        </w:trPr>
        <w:tc>
          <w:tcPr>
            <w:tcW w:w="14651" w:type="dxa"/>
            <w:gridSpan w:val="4"/>
            <w:shd w:val="clear" w:color="auto" w:fill="DDD9C3" w:themeFill="background2" w:themeFillShade="E6"/>
            <w:vAlign w:val="center"/>
          </w:tcPr>
          <w:p w14:paraId="25202E8A" w14:textId="77777777" w:rsidR="000477E9" w:rsidRPr="002302CB" w:rsidRDefault="000477E9" w:rsidP="00DF0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Pr="002302CB">
              <w:rPr>
                <w:b/>
                <w:sz w:val="28"/>
                <w:szCs w:val="28"/>
              </w:rPr>
              <w:t xml:space="preserve"> Number of Instructional Days</w:t>
            </w:r>
            <w:r>
              <w:rPr>
                <w:b/>
                <w:sz w:val="28"/>
                <w:szCs w:val="28"/>
              </w:rPr>
              <w:t xml:space="preserve"> = </w:t>
            </w:r>
            <w:r w:rsidR="00DF061B">
              <w:rPr>
                <w:b/>
                <w:sz w:val="28"/>
                <w:szCs w:val="28"/>
              </w:rPr>
              <w:t>174</w:t>
            </w:r>
          </w:p>
        </w:tc>
      </w:tr>
    </w:tbl>
    <w:p w14:paraId="285145E7" w14:textId="77777777" w:rsidR="00EE6A92" w:rsidRPr="0022046D" w:rsidRDefault="00EE6A92" w:rsidP="0022046D">
      <w:pPr>
        <w:rPr>
          <w:b/>
          <w:sz w:val="24"/>
          <w:szCs w:val="24"/>
        </w:rPr>
      </w:pPr>
    </w:p>
    <w:sectPr w:rsidR="00EE6A92" w:rsidRPr="0022046D" w:rsidSect="00EE6A92">
      <w:headerReference w:type="default" r:id="rId9"/>
      <w:footerReference w:type="even" r:id="rId10"/>
      <w:footerReference w:type="default" r:id="rId11"/>
      <w:pgSz w:w="15840" w:h="12240" w:orient="landscape"/>
      <w:pgMar w:top="1087" w:right="900" w:bottom="36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C55EA1F" w14:textId="77777777" w:rsidR="00132441" w:rsidRDefault="00132441" w:rsidP="00AD4076">
      <w:pPr>
        <w:spacing w:after="0" w:line="240" w:lineRule="auto"/>
      </w:pPr>
      <w:r>
        <w:separator/>
      </w:r>
    </w:p>
  </w:endnote>
  <w:endnote w:type="continuationSeparator" w:id="0">
    <w:p w14:paraId="7BF85A10" w14:textId="77777777" w:rsidR="00132441" w:rsidRDefault="00132441" w:rsidP="00AD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C01C6" w14:textId="77777777" w:rsidR="00132441" w:rsidRDefault="008B0825">
    <w:pPr>
      <w:pStyle w:val="Footer"/>
    </w:pPr>
    <w:sdt>
      <w:sdtPr>
        <w:id w:val="969400743"/>
        <w:placeholder>
          <w:docPart w:val="7257469FA1BC1848BB0A9E6FA679AF0B"/>
        </w:placeholder>
        <w:temporary/>
        <w:showingPlcHdr/>
      </w:sdtPr>
      <w:sdtEndPr/>
      <w:sdtContent>
        <w:r w:rsidR="00132441">
          <w:t>[Type text]</w:t>
        </w:r>
      </w:sdtContent>
    </w:sdt>
    <w:r w:rsidR="00132441">
      <w:ptab w:relativeTo="margin" w:alignment="center" w:leader="none"/>
    </w:r>
    <w:sdt>
      <w:sdtPr>
        <w:id w:val="969400748"/>
        <w:placeholder>
          <w:docPart w:val="6618ADBF09374B4F80FB43A302F7D08B"/>
        </w:placeholder>
        <w:temporary/>
        <w:showingPlcHdr/>
      </w:sdtPr>
      <w:sdtEndPr/>
      <w:sdtContent>
        <w:r w:rsidR="00132441">
          <w:t>[Type text]</w:t>
        </w:r>
      </w:sdtContent>
    </w:sdt>
    <w:r w:rsidR="00132441">
      <w:ptab w:relativeTo="margin" w:alignment="right" w:leader="none"/>
    </w:r>
    <w:sdt>
      <w:sdtPr>
        <w:id w:val="969400753"/>
        <w:placeholder>
          <w:docPart w:val="E97D318CF1CA514BA695AC4CFECA21B5"/>
        </w:placeholder>
        <w:temporary/>
        <w:showingPlcHdr/>
      </w:sdtPr>
      <w:sdtEndPr/>
      <w:sdtContent>
        <w:r w:rsidR="00132441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A7D99" w14:textId="7E02F276" w:rsidR="00132441" w:rsidRPr="00EE6A92" w:rsidRDefault="00132441" w:rsidP="00EE6A92">
    <w:pPr>
      <w:pStyle w:val="Footer"/>
      <w:rPr>
        <w:sz w:val="24"/>
        <w:szCs w:val="24"/>
      </w:rPr>
    </w:pPr>
    <w:r w:rsidRPr="00281B45">
      <w:rPr>
        <w:color w:val="FF0000"/>
        <w:sz w:val="24"/>
        <w:szCs w:val="24"/>
      </w:rPr>
      <w:t xml:space="preserve">Updated </w:t>
    </w:r>
    <w:r w:rsidR="003C4BF0">
      <w:rPr>
        <w:color w:val="FF0000"/>
        <w:sz w:val="24"/>
        <w:szCs w:val="24"/>
      </w:rPr>
      <w:t>0</w:t>
    </w:r>
    <w:r w:rsidR="00D22C05">
      <w:rPr>
        <w:color w:val="FF0000"/>
        <w:sz w:val="24"/>
        <w:szCs w:val="24"/>
      </w:rPr>
      <w:t>8</w:t>
    </w:r>
    <w:r w:rsidRPr="00281B45">
      <w:rPr>
        <w:color w:val="FF0000"/>
        <w:sz w:val="24"/>
        <w:szCs w:val="24"/>
      </w:rPr>
      <w:t>-</w:t>
    </w:r>
    <w:r w:rsidR="008B0825">
      <w:rPr>
        <w:color w:val="FF0000"/>
        <w:sz w:val="24"/>
        <w:szCs w:val="24"/>
      </w:rPr>
      <w:t>15</w:t>
    </w:r>
    <w:r w:rsidRPr="00281B45">
      <w:rPr>
        <w:color w:val="FF0000"/>
        <w:sz w:val="24"/>
        <w:szCs w:val="24"/>
      </w:rPr>
      <w:t>-13</w:t>
    </w:r>
    <w:r w:rsidRPr="00281B45">
      <w:rPr>
        <w:color w:val="FF0000"/>
        <w:sz w:val="24"/>
        <w:szCs w:val="24"/>
      </w:rPr>
      <w:ptab w:relativeTo="margin" w:alignment="center" w:leader="none"/>
    </w:r>
    <w:r w:rsidRPr="003E3157">
      <w:rPr>
        <w:sz w:val="24"/>
        <w:szCs w:val="24"/>
      </w:rPr>
      <w:ptab w:relativeTo="margin" w:alignment="right" w:leader="none"/>
    </w:r>
    <w:r>
      <w:rPr>
        <w:sz w:val="24"/>
        <w:szCs w:val="24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B082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6865237" w14:textId="77777777" w:rsidR="00132441" w:rsidRDefault="00132441" w:rsidP="00AD4076">
      <w:pPr>
        <w:spacing w:after="0" w:line="240" w:lineRule="auto"/>
      </w:pPr>
      <w:r>
        <w:separator/>
      </w:r>
    </w:p>
  </w:footnote>
  <w:footnote w:type="continuationSeparator" w:id="0">
    <w:p w14:paraId="18E4621F" w14:textId="77777777" w:rsidR="00132441" w:rsidRDefault="00132441" w:rsidP="00AD4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2A7DC" w14:textId="77777777" w:rsidR="00132441" w:rsidRPr="00F232D8" w:rsidRDefault="00132441" w:rsidP="001F17BE">
    <w:pPr>
      <w:pStyle w:val="Header"/>
      <w:ind w:hanging="630"/>
      <w:rPr>
        <w:b/>
        <w:sz w:val="24"/>
        <w:szCs w:val="24"/>
      </w:rPr>
    </w:pPr>
    <w:r>
      <w:rPr>
        <w:b/>
        <w:sz w:val="28"/>
        <w:szCs w:val="28"/>
      </w:rPr>
      <w:t>Grade 5</w:t>
    </w:r>
    <w:r w:rsidRPr="0055477B">
      <w:rPr>
        <w:b/>
        <w:sz w:val="28"/>
        <w:szCs w:val="28"/>
      </w:rPr>
      <w:t xml:space="preserve"> Mathematics</w:t>
    </w:r>
    <w:r w:rsidRPr="00F232D8">
      <w:rPr>
        <w:b/>
        <w:sz w:val="24"/>
        <w:szCs w:val="24"/>
      </w:rPr>
      <w:ptab w:relativeTo="margin" w:alignment="center" w:leader="none"/>
    </w:r>
    <w:r w:rsidRPr="0055477B">
      <w:rPr>
        <w:b/>
        <w:color w:val="0070C0"/>
        <w:sz w:val="40"/>
        <w:szCs w:val="40"/>
      </w:rPr>
      <w:t>Curriculum At-A-Glance</w:t>
    </w:r>
    <w:r w:rsidRPr="00F232D8">
      <w:rPr>
        <w:b/>
        <w:sz w:val="24"/>
        <w:szCs w:val="24"/>
      </w:rPr>
      <w:ptab w:relativeTo="margin" w:alignment="right" w:leader="none"/>
    </w:r>
    <w:r>
      <w:rPr>
        <w:b/>
        <w:sz w:val="28"/>
        <w:szCs w:val="28"/>
      </w:rPr>
      <w:t>2013-2014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AA6"/>
    <w:rsid w:val="000056F1"/>
    <w:rsid w:val="00012EF0"/>
    <w:rsid w:val="000141A8"/>
    <w:rsid w:val="0002034F"/>
    <w:rsid w:val="00026A50"/>
    <w:rsid w:val="00027306"/>
    <w:rsid w:val="00032755"/>
    <w:rsid w:val="00047024"/>
    <w:rsid w:val="000477E9"/>
    <w:rsid w:val="00054CFF"/>
    <w:rsid w:val="00060836"/>
    <w:rsid w:val="00060E7E"/>
    <w:rsid w:val="00096B3D"/>
    <w:rsid w:val="000A00B3"/>
    <w:rsid w:val="000A1C72"/>
    <w:rsid w:val="000C5200"/>
    <w:rsid w:val="000D647A"/>
    <w:rsid w:val="000F4983"/>
    <w:rsid w:val="001004DF"/>
    <w:rsid w:val="00104DB0"/>
    <w:rsid w:val="00112CB2"/>
    <w:rsid w:val="00114BD3"/>
    <w:rsid w:val="00115FD6"/>
    <w:rsid w:val="00124537"/>
    <w:rsid w:val="00127C54"/>
    <w:rsid w:val="0013076A"/>
    <w:rsid w:val="00131C8E"/>
    <w:rsid w:val="00132441"/>
    <w:rsid w:val="00134D50"/>
    <w:rsid w:val="00140307"/>
    <w:rsid w:val="001414F7"/>
    <w:rsid w:val="00146890"/>
    <w:rsid w:val="0015164D"/>
    <w:rsid w:val="00156F67"/>
    <w:rsid w:val="001632A6"/>
    <w:rsid w:val="001654E9"/>
    <w:rsid w:val="00165C33"/>
    <w:rsid w:val="00167E3D"/>
    <w:rsid w:val="0017596B"/>
    <w:rsid w:val="001B3A00"/>
    <w:rsid w:val="001B457A"/>
    <w:rsid w:val="001D7499"/>
    <w:rsid w:val="001E1522"/>
    <w:rsid w:val="001E4D38"/>
    <w:rsid w:val="001F17BE"/>
    <w:rsid w:val="001F3259"/>
    <w:rsid w:val="001F3607"/>
    <w:rsid w:val="001F4FBB"/>
    <w:rsid w:val="001F5AAD"/>
    <w:rsid w:val="00204B2B"/>
    <w:rsid w:val="00211E51"/>
    <w:rsid w:val="00216437"/>
    <w:rsid w:val="0022046D"/>
    <w:rsid w:val="002240AA"/>
    <w:rsid w:val="002302CB"/>
    <w:rsid w:val="00240B8F"/>
    <w:rsid w:val="0024517A"/>
    <w:rsid w:val="00255A2C"/>
    <w:rsid w:val="0026309A"/>
    <w:rsid w:val="00264A91"/>
    <w:rsid w:val="0026581F"/>
    <w:rsid w:val="00281B45"/>
    <w:rsid w:val="00282718"/>
    <w:rsid w:val="00286A3B"/>
    <w:rsid w:val="002905BE"/>
    <w:rsid w:val="002A38CA"/>
    <w:rsid w:val="002B2B5D"/>
    <w:rsid w:val="002D4256"/>
    <w:rsid w:val="002D5D32"/>
    <w:rsid w:val="002E0486"/>
    <w:rsid w:val="002E2E9E"/>
    <w:rsid w:val="002F1A69"/>
    <w:rsid w:val="00306DB5"/>
    <w:rsid w:val="00310314"/>
    <w:rsid w:val="003116BC"/>
    <w:rsid w:val="00320C22"/>
    <w:rsid w:val="0032122E"/>
    <w:rsid w:val="00324C96"/>
    <w:rsid w:val="00324F7A"/>
    <w:rsid w:val="00326988"/>
    <w:rsid w:val="00336118"/>
    <w:rsid w:val="00337981"/>
    <w:rsid w:val="00350B4D"/>
    <w:rsid w:val="00356125"/>
    <w:rsid w:val="003603AA"/>
    <w:rsid w:val="00360687"/>
    <w:rsid w:val="00370E9F"/>
    <w:rsid w:val="00372C14"/>
    <w:rsid w:val="0039214A"/>
    <w:rsid w:val="00392D4A"/>
    <w:rsid w:val="003A10DC"/>
    <w:rsid w:val="003A547C"/>
    <w:rsid w:val="003A5AD3"/>
    <w:rsid w:val="003C17D1"/>
    <w:rsid w:val="003C4BF0"/>
    <w:rsid w:val="003C6176"/>
    <w:rsid w:val="003C7DDF"/>
    <w:rsid w:val="003D15EC"/>
    <w:rsid w:val="003E3157"/>
    <w:rsid w:val="003E5216"/>
    <w:rsid w:val="003E608F"/>
    <w:rsid w:val="00404AC3"/>
    <w:rsid w:val="0040705A"/>
    <w:rsid w:val="00416DF5"/>
    <w:rsid w:val="00426FED"/>
    <w:rsid w:val="00431651"/>
    <w:rsid w:val="00446A25"/>
    <w:rsid w:val="004476F4"/>
    <w:rsid w:val="00447FDB"/>
    <w:rsid w:val="00456F4C"/>
    <w:rsid w:val="00494D05"/>
    <w:rsid w:val="004A0120"/>
    <w:rsid w:val="004B6A7E"/>
    <w:rsid w:val="004D2D0F"/>
    <w:rsid w:val="004E026A"/>
    <w:rsid w:val="004E3701"/>
    <w:rsid w:val="004E6252"/>
    <w:rsid w:val="004E6EC0"/>
    <w:rsid w:val="004F0B04"/>
    <w:rsid w:val="004F5B5C"/>
    <w:rsid w:val="00514D1A"/>
    <w:rsid w:val="005155CA"/>
    <w:rsid w:val="005156DF"/>
    <w:rsid w:val="005229C2"/>
    <w:rsid w:val="00526181"/>
    <w:rsid w:val="0053014C"/>
    <w:rsid w:val="00536DE3"/>
    <w:rsid w:val="0055477B"/>
    <w:rsid w:val="00584AE6"/>
    <w:rsid w:val="00590EB6"/>
    <w:rsid w:val="0059466C"/>
    <w:rsid w:val="005A0C72"/>
    <w:rsid w:val="005B1467"/>
    <w:rsid w:val="005D68D4"/>
    <w:rsid w:val="005D7B4A"/>
    <w:rsid w:val="005F7C05"/>
    <w:rsid w:val="00602DAE"/>
    <w:rsid w:val="006056E6"/>
    <w:rsid w:val="00620FA0"/>
    <w:rsid w:val="006234D1"/>
    <w:rsid w:val="00633357"/>
    <w:rsid w:val="006338C3"/>
    <w:rsid w:val="00635410"/>
    <w:rsid w:val="00643033"/>
    <w:rsid w:val="0066424E"/>
    <w:rsid w:val="00695692"/>
    <w:rsid w:val="006A07A3"/>
    <w:rsid w:val="006A2CD2"/>
    <w:rsid w:val="006B41DD"/>
    <w:rsid w:val="006B6E54"/>
    <w:rsid w:val="006C738C"/>
    <w:rsid w:val="006D5121"/>
    <w:rsid w:val="006E3ADC"/>
    <w:rsid w:val="006F5254"/>
    <w:rsid w:val="00700C03"/>
    <w:rsid w:val="00712DA6"/>
    <w:rsid w:val="00717339"/>
    <w:rsid w:val="00723B2B"/>
    <w:rsid w:val="00725308"/>
    <w:rsid w:val="00737827"/>
    <w:rsid w:val="0074230F"/>
    <w:rsid w:val="00757F5A"/>
    <w:rsid w:val="00761546"/>
    <w:rsid w:val="0076276F"/>
    <w:rsid w:val="00763C5C"/>
    <w:rsid w:val="00771B8B"/>
    <w:rsid w:val="00772AB7"/>
    <w:rsid w:val="007828A7"/>
    <w:rsid w:val="00782A91"/>
    <w:rsid w:val="00782FDB"/>
    <w:rsid w:val="00791F9A"/>
    <w:rsid w:val="00793146"/>
    <w:rsid w:val="00793C79"/>
    <w:rsid w:val="00795412"/>
    <w:rsid w:val="00795973"/>
    <w:rsid w:val="007B36B7"/>
    <w:rsid w:val="007C1368"/>
    <w:rsid w:val="007C45E5"/>
    <w:rsid w:val="007C546C"/>
    <w:rsid w:val="007C54BB"/>
    <w:rsid w:val="007C7320"/>
    <w:rsid w:val="007D23EF"/>
    <w:rsid w:val="007D7040"/>
    <w:rsid w:val="007E19F4"/>
    <w:rsid w:val="007E39CC"/>
    <w:rsid w:val="007F7AE4"/>
    <w:rsid w:val="008045CE"/>
    <w:rsid w:val="00814D90"/>
    <w:rsid w:val="00816CBB"/>
    <w:rsid w:val="0082084D"/>
    <w:rsid w:val="008314E2"/>
    <w:rsid w:val="008431AD"/>
    <w:rsid w:val="008464FF"/>
    <w:rsid w:val="00855C1F"/>
    <w:rsid w:val="00857BDF"/>
    <w:rsid w:val="00867BC7"/>
    <w:rsid w:val="00872F8B"/>
    <w:rsid w:val="0087669C"/>
    <w:rsid w:val="00877D04"/>
    <w:rsid w:val="00881AA4"/>
    <w:rsid w:val="00886342"/>
    <w:rsid w:val="00897714"/>
    <w:rsid w:val="008A1DE2"/>
    <w:rsid w:val="008A4C67"/>
    <w:rsid w:val="008B0825"/>
    <w:rsid w:val="008B1186"/>
    <w:rsid w:val="008B3A45"/>
    <w:rsid w:val="008B4B37"/>
    <w:rsid w:val="008C4AC7"/>
    <w:rsid w:val="008C5DFC"/>
    <w:rsid w:val="008D262D"/>
    <w:rsid w:val="008D3FFE"/>
    <w:rsid w:val="008F32A6"/>
    <w:rsid w:val="008F41F8"/>
    <w:rsid w:val="00903416"/>
    <w:rsid w:val="0090347A"/>
    <w:rsid w:val="009041BE"/>
    <w:rsid w:val="00905F81"/>
    <w:rsid w:val="009062AA"/>
    <w:rsid w:val="0091024C"/>
    <w:rsid w:val="0091397B"/>
    <w:rsid w:val="00914B10"/>
    <w:rsid w:val="0092007A"/>
    <w:rsid w:val="00923FD5"/>
    <w:rsid w:val="009244F6"/>
    <w:rsid w:val="00932671"/>
    <w:rsid w:val="00933270"/>
    <w:rsid w:val="0093455C"/>
    <w:rsid w:val="00952C9F"/>
    <w:rsid w:val="00974BC2"/>
    <w:rsid w:val="0099012D"/>
    <w:rsid w:val="009A0D9A"/>
    <w:rsid w:val="009A3CA5"/>
    <w:rsid w:val="009B1710"/>
    <w:rsid w:val="009B1FE7"/>
    <w:rsid w:val="009B3F68"/>
    <w:rsid w:val="009B4F33"/>
    <w:rsid w:val="009B5380"/>
    <w:rsid w:val="009C4511"/>
    <w:rsid w:val="009E1507"/>
    <w:rsid w:val="009E41BE"/>
    <w:rsid w:val="009E6B8C"/>
    <w:rsid w:val="009E7A41"/>
    <w:rsid w:val="009F524D"/>
    <w:rsid w:val="00A03FCF"/>
    <w:rsid w:val="00A0676A"/>
    <w:rsid w:val="00A16DE1"/>
    <w:rsid w:val="00A209F5"/>
    <w:rsid w:val="00A25FDD"/>
    <w:rsid w:val="00A33CDC"/>
    <w:rsid w:val="00A35A3D"/>
    <w:rsid w:val="00A36D9E"/>
    <w:rsid w:val="00A5172D"/>
    <w:rsid w:val="00A602EC"/>
    <w:rsid w:val="00A62539"/>
    <w:rsid w:val="00A64496"/>
    <w:rsid w:val="00A67795"/>
    <w:rsid w:val="00A67C23"/>
    <w:rsid w:val="00A855D2"/>
    <w:rsid w:val="00A900CE"/>
    <w:rsid w:val="00AA1FC9"/>
    <w:rsid w:val="00AA264F"/>
    <w:rsid w:val="00AA664C"/>
    <w:rsid w:val="00AB5757"/>
    <w:rsid w:val="00AB66F6"/>
    <w:rsid w:val="00AD4076"/>
    <w:rsid w:val="00AD5EA8"/>
    <w:rsid w:val="00AE5AA6"/>
    <w:rsid w:val="00AF1EC7"/>
    <w:rsid w:val="00AF34B2"/>
    <w:rsid w:val="00B02074"/>
    <w:rsid w:val="00B1198F"/>
    <w:rsid w:val="00B223AD"/>
    <w:rsid w:val="00B3417F"/>
    <w:rsid w:val="00B42CCA"/>
    <w:rsid w:val="00B43BB4"/>
    <w:rsid w:val="00B56F77"/>
    <w:rsid w:val="00B62671"/>
    <w:rsid w:val="00B652FE"/>
    <w:rsid w:val="00B70B4C"/>
    <w:rsid w:val="00B7525F"/>
    <w:rsid w:val="00B767D6"/>
    <w:rsid w:val="00B9452B"/>
    <w:rsid w:val="00B94A0C"/>
    <w:rsid w:val="00BD0CD1"/>
    <w:rsid w:val="00BE04D7"/>
    <w:rsid w:val="00BE0EB6"/>
    <w:rsid w:val="00BE450A"/>
    <w:rsid w:val="00C02066"/>
    <w:rsid w:val="00C04647"/>
    <w:rsid w:val="00C331E4"/>
    <w:rsid w:val="00C40598"/>
    <w:rsid w:val="00C4376C"/>
    <w:rsid w:val="00C66789"/>
    <w:rsid w:val="00C67C9F"/>
    <w:rsid w:val="00C7757E"/>
    <w:rsid w:val="00C81DD8"/>
    <w:rsid w:val="00C844C0"/>
    <w:rsid w:val="00C92AE9"/>
    <w:rsid w:val="00C93C7A"/>
    <w:rsid w:val="00CA1C80"/>
    <w:rsid w:val="00CA38B0"/>
    <w:rsid w:val="00CA77AE"/>
    <w:rsid w:val="00CB34F4"/>
    <w:rsid w:val="00CD4184"/>
    <w:rsid w:val="00CD4C0C"/>
    <w:rsid w:val="00CD753B"/>
    <w:rsid w:val="00CE08D1"/>
    <w:rsid w:val="00CE3CD9"/>
    <w:rsid w:val="00CE3FB4"/>
    <w:rsid w:val="00CE4C29"/>
    <w:rsid w:val="00CE5CD2"/>
    <w:rsid w:val="00CF375B"/>
    <w:rsid w:val="00CF57D2"/>
    <w:rsid w:val="00D1057B"/>
    <w:rsid w:val="00D154ED"/>
    <w:rsid w:val="00D174D1"/>
    <w:rsid w:val="00D205D7"/>
    <w:rsid w:val="00D22C05"/>
    <w:rsid w:val="00D43B37"/>
    <w:rsid w:val="00D50314"/>
    <w:rsid w:val="00D56A28"/>
    <w:rsid w:val="00D56DD4"/>
    <w:rsid w:val="00D6601A"/>
    <w:rsid w:val="00D717F5"/>
    <w:rsid w:val="00D7565D"/>
    <w:rsid w:val="00D76E2E"/>
    <w:rsid w:val="00D77EA3"/>
    <w:rsid w:val="00D805A7"/>
    <w:rsid w:val="00D8588E"/>
    <w:rsid w:val="00D94C59"/>
    <w:rsid w:val="00D95337"/>
    <w:rsid w:val="00DA6BB8"/>
    <w:rsid w:val="00DB2324"/>
    <w:rsid w:val="00DC776D"/>
    <w:rsid w:val="00DE49A2"/>
    <w:rsid w:val="00DE4EA8"/>
    <w:rsid w:val="00DF061B"/>
    <w:rsid w:val="00E036AD"/>
    <w:rsid w:val="00E06B4D"/>
    <w:rsid w:val="00E1172C"/>
    <w:rsid w:val="00E24ACB"/>
    <w:rsid w:val="00E304C0"/>
    <w:rsid w:val="00E47F5E"/>
    <w:rsid w:val="00E518AF"/>
    <w:rsid w:val="00E52128"/>
    <w:rsid w:val="00E5316E"/>
    <w:rsid w:val="00E617AC"/>
    <w:rsid w:val="00E67555"/>
    <w:rsid w:val="00E73044"/>
    <w:rsid w:val="00E75A55"/>
    <w:rsid w:val="00E763DC"/>
    <w:rsid w:val="00E80245"/>
    <w:rsid w:val="00E841CB"/>
    <w:rsid w:val="00E9050E"/>
    <w:rsid w:val="00E91132"/>
    <w:rsid w:val="00E9692F"/>
    <w:rsid w:val="00E96C24"/>
    <w:rsid w:val="00E96E5A"/>
    <w:rsid w:val="00EA0B80"/>
    <w:rsid w:val="00EB5321"/>
    <w:rsid w:val="00EE6A92"/>
    <w:rsid w:val="00EF79F7"/>
    <w:rsid w:val="00F03696"/>
    <w:rsid w:val="00F1400B"/>
    <w:rsid w:val="00F14683"/>
    <w:rsid w:val="00F20E05"/>
    <w:rsid w:val="00F232D8"/>
    <w:rsid w:val="00F249AD"/>
    <w:rsid w:val="00F24E36"/>
    <w:rsid w:val="00F409C7"/>
    <w:rsid w:val="00F420F0"/>
    <w:rsid w:val="00F423D1"/>
    <w:rsid w:val="00F4389C"/>
    <w:rsid w:val="00F474FC"/>
    <w:rsid w:val="00F511F2"/>
    <w:rsid w:val="00F56829"/>
    <w:rsid w:val="00F610E1"/>
    <w:rsid w:val="00F6179A"/>
    <w:rsid w:val="00F6497E"/>
    <w:rsid w:val="00F71CB3"/>
    <w:rsid w:val="00F77A8E"/>
    <w:rsid w:val="00F801B3"/>
    <w:rsid w:val="00F948D3"/>
    <w:rsid w:val="00F95587"/>
    <w:rsid w:val="00F9613F"/>
    <w:rsid w:val="00FA11B4"/>
    <w:rsid w:val="00FB010E"/>
    <w:rsid w:val="00FC420B"/>
    <w:rsid w:val="00FC577C"/>
    <w:rsid w:val="00FD410B"/>
    <w:rsid w:val="00FE1165"/>
    <w:rsid w:val="00FE15EF"/>
    <w:rsid w:val="00FE35C1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52E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076"/>
  </w:style>
  <w:style w:type="paragraph" w:styleId="Footer">
    <w:name w:val="footer"/>
    <w:basedOn w:val="Normal"/>
    <w:link w:val="FooterChar"/>
    <w:uiPriority w:val="99"/>
    <w:unhideWhenUsed/>
    <w:rsid w:val="00AD4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076"/>
  </w:style>
  <w:style w:type="paragraph" w:styleId="BalloonText">
    <w:name w:val="Balloon Text"/>
    <w:basedOn w:val="Normal"/>
    <w:link w:val="BalloonTextChar"/>
    <w:uiPriority w:val="99"/>
    <w:semiHidden/>
    <w:unhideWhenUsed/>
    <w:rsid w:val="00AD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0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3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281B45"/>
  </w:style>
  <w:style w:type="character" w:styleId="Strong">
    <w:name w:val="Strong"/>
    <w:basedOn w:val="DefaultParagraphFont"/>
    <w:uiPriority w:val="22"/>
    <w:qFormat/>
    <w:rsid w:val="00782FD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57469FA1BC1848BB0A9E6FA679A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C0214-6337-BA41-ADF5-980C1BCC60EE}"/>
      </w:docPartPr>
      <w:docPartBody>
        <w:p w:rsidR="000B1EBA" w:rsidRDefault="000B1EBA" w:rsidP="000B1EBA">
          <w:pPr>
            <w:pStyle w:val="7257469FA1BC1848BB0A9E6FA679AF0B"/>
          </w:pPr>
          <w:r>
            <w:t>[Type text]</w:t>
          </w:r>
        </w:p>
      </w:docPartBody>
    </w:docPart>
    <w:docPart>
      <w:docPartPr>
        <w:name w:val="6618ADBF09374B4F80FB43A302F7D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C8616-430B-9447-A818-FDB7E8018E67}"/>
      </w:docPartPr>
      <w:docPartBody>
        <w:p w:rsidR="000B1EBA" w:rsidRDefault="000B1EBA" w:rsidP="000B1EBA">
          <w:pPr>
            <w:pStyle w:val="6618ADBF09374B4F80FB43A302F7D08B"/>
          </w:pPr>
          <w:r>
            <w:t>[Type text]</w:t>
          </w:r>
        </w:p>
      </w:docPartBody>
    </w:docPart>
    <w:docPart>
      <w:docPartPr>
        <w:name w:val="E97D318CF1CA514BA695AC4CFECA2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37C84-88A6-3E49-9E7A-B98F47C4F6DD}"/>
      </w:docPartPr>
      <w:docPartBody>
        <w:p w:rsidR="000B1EBA" w:rsidRDefault="000B1EBA" w:rsidP="000B1EBA">
          <w:pPr>
            <w:pStyle w:val="E97D318CF1CA514BA695AC4CFECA21B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BA"/>
    <w:rsid w:val="000B1EBA"/>
    <w:rsid w:val="00E5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57469FA1BC1848BB0A9E6FA679AF0B">
    <w:name w:val="7257469FA1BC1848BB0A9E6FA679AF0B"/>
    <w:rsid w:val="000B1EBA"/>
  </w:style>
  <w:style w:type="paragraph" w:customStyle="1" w:styleId="6618ADBF09374B4F80FB43A302F7D08B">
    <w:name w:val="6618ADBF09374B4F80FB43A302F7D08B"/>
    <w:rsid w:val="000B1EBA"/>
  </w:style>
  <w:style w:type="paragraph" w:customStyle="1" w:styleId="E97D318CF1CA514BA695AC4CFECA21B5">
    <w:name w:val="E97D318CF1CA514BA695AC4CFECA21B5"/>
    <w:rsid w:val="000B1EBA"/>
  </w:style>
  <w:style w:type="paragraph" w:customStyle="1" w:styleId="8EBAA9DFD4BEA8439A3546BBBCB68564">
    <w:name w:val="8EBAA9DFD4BEA8439A3546BBBCB68564"/>
    <w:rsid w:val="000B1EBA"/>
  </w:style>
  <w:style w:type="paragraph" w:customStyle="1" w:styleId="778231E15AB0A846878787059BCD0781">
    <w:name w:val="778231E15AB0A846878787059BCD0781"/>
    <w:rsid w:val="000B1EBA"/>
  </w:style>
  <w:style w:type="paragraph" w:customStyle="1" w:styleId="CE6AA8E045C64F479CED0FE025FDD95E">
    <w:name w:val="CE6AA8E045C64F479CED0FE025FDD95E"/>
    <w:rsid w:val="000B1EB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57469FA1BC1848BB0A9E6FA679AF0B">
    <w:name w:val="7257469FA1BC1848BB0A9E6FA679AF0B"/>
    <w:rsid w:val="000B1EBA"/>
  </w:style>
  <w:style w:type="paragraph" w:customStyle="1" w:styleId="6618ADBF09374B4F80FB43A302F7D08B">
    <w:name w:val="6618ADBF09374B4F80FB43A302F7D08B"/>
    <w:rsid w:val="000B1EBA"/>
  </w:style>
  <w:style w:type="paragraph" w:customStyle="1" w:styleId="E97D318CF1CA514BA695AC4CFECA21B5">
    <w:name w:val="E97D318CF1CA514BA695AC4CFECA21B5"/>
    <w:rsid w:val="000B1EBA"/>
  </w:style>
  <w:style w:type="paragraph" w:customStyle="1" w:styleId="8EBAA9DFD4BEA8439A3546BBBCB68564">
    <w:name w:val="8EBAA9DFD4BEA8439A3546BBBCB68564"/>
    <w:rsid w:val="000B1EBA"/>
  </w:style>
  <w:style w:type="paragraph" w:customStyle="1" w:styleId="778231E15AB0A846878787059BCD0781">
    <w:name w:val="778231E15AB0A846878787059BCD0781"/>
    <w:rsid w:val="000B1EBA"/>
  </w:style>
  <w:style w:type="paragraph" w:customStyle="1" w:styleId="CE6AA8E045C64F479CED0FE025FDD95E">
    <w:name w:val="CE6AA8E045C64F479CED0FE025FDD95E"/>
    <w:rsid w:val="000B1E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2011-08-22T00:00:00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D3C1EA-E5B2-2048-81F3-50CEEEFF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1107</Words>
  <Characters>6313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5th Grade - Daily Problem Solving</vt:lpstr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Grade - Daily Problem Solving</dc:title>
  <dc:subject/>
  <dc:creator>GEMARTI2</dc:creator>
  <cp:keywords/>
  <dc:description/>
  <cp:lastModifiedBy>EPISD Lopez</cp:lastModifiedBy>
  <cp:revision>2</cp:revision>
  <cp:lastPrinted>2013-08-05T23:19:00Z</cp:lastPrinted>
  <dcterms:created xsi:type="dcterms:W3CDTF">2013-08-15T15:57:00Z</dcterms:created>
  <dcterms:modified xsi:type="dcterms:W3CDTF">2013-08-15T15:57:00Z</dcterms:modified>
</cp:coreProperties>
</file>